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63C" w:rsidRPr="0048663C" w:rsidRDefault="0048663C" w:rsidP="008529A4">
      <w:pPr>
        <w:spacing w:line="480" w:lineRule="exact"/>
        <w:jc w:val="center"/>
        <w:rPr>
          <w:rStyle w:val="NormalCharacter"/>
          <w:rFonts w:ascii="宋体" w:hAnsi="宋体" w:cs="Calibri"/>
          <w:b/>
          <w:bCs/>
          <w:color w:val="000000"/>
          <w:sz w:val="32"/>
          <w:szCs w:val="32"/>
        </w:rPr>
      </w:pPr>
      <w:r>
        <w:rPr>
          <w:rStyle w:val="NormalCharacter"/>
          <w:rFonts w:ascii="宋体" w:hAnsi="宋体" w:cs="Calibri" w:hint="eastAsia"/>
          <w:b/>
          <w:bCs/>
          <w:color w:val="000000"/>
          <w:sz w:val="32"/>
          <w:szCs w:val="32"/>
        </w:rPr>
        <w:t>海湾小学2021学年第一学期德育工作计划</w:t>
      </w:r>
    </w:p>
    <w:p w:rsidR="0048663C" w:rsidRDefault="0048663C" w:rsidP="008529A4">
      <w:pPr>
        <w:spacing w:line="480" w:lineRule="exact"/>
        <w:ind w:firstLineChars="200" w:firstLine="480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 w:hint="eastAsia"/>
          <w:sz w:val="24"/>
        </w:rPr>
        <w:t>一、指导思想：</w:t>
      </w:r>
    </w:p>
    <w:p w:rsidR="0048663C" w:rsidRDefault="0048663C" w:rsidP="008529A4">
      <w:pPr>
        <w:spacing w:line="480" w:lineRule="exact"/>
        <w:ind w:firstLineChars="200" w:firstLine="480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 w:hint="eastAsia"/>
          <w:sz w:val="24"/>
        </w:rPr>
        <w:t>以习近平新时代中国特色社会主义思想为指导，深入贯彻党的教育精神，落实</w:t>
      </w:r>
      <w:r>
        <w:rPr>
          <w:rStyle w:val="NormalCharacter"/>
          <w:rFonts w:ascii="ˎ̥" w:hAnsi="ˎ̥" w:hint="eastAsia"/>
          <w:sz w:val="24"/>
        </w:rPr>
        <w:t>《中小学德育工作指南》和区德育工作精神，</w:t>
      </w:r>
      <w:r>
        <w:rPr>
          <w:rStyle w:val="NormalCharacter"/>
          <w:rFonts w:ascii="宋体" w:hAnsi="宋体" w:hint="eastAsia"/>
          <w:color w:val="000000"/>
          <w:sz w:val="24"/>
        </w:rPr>
        <w:t>围绕让“立德树人落地生根”这一根本任务，遵循社会</w:t>
      </w:r>
      <w:r w:rsidR="00D06A41">
        <w:rPr>
          <w:rStyle w:val="NormalCharacter"/>
          <w:rFonts w:ascii="宋体" w:hAnsi="宋体" w:hint="eastAsia"/>
          <w:color w:val="000000"/>
          <w:sz w:val="24"/>
        </w:rPr>
        <w:t>发展需求和学生成长规律，以社会主义核心价值观教育为核心，以“社会主义核心价值观</w:t>
      </w:r>
      <w:r>
        <w:rPr>
          <w:rStyle w:val="NormalCharacter"/>
          <w:rFonts w:ascii="宋体" w:hAnsi="宋体" w:hint="eastAsia"/>
          <w:color w:val="000000"/>
          <w:sz w:val="24"/>
        </w:rPr>
        <w:t>”教育为基础，以培养德育专业队伍、凝聚各方教育资源、提高学生核心素养为导向，积极探索德育工作新模式、新方法，提高德育工作的实效性，</w:t>
      </w:r>
      <w:r>
        <w:rPr>
          <w:rStyle w:val="NormalCharacter"/>
          <w:rFonts w:ascii="宋体" w:hAnsi="宋体" w:hint="eastAsia"/>
          <w:color w:val="000000"/>
          <w:kern w:val="0"/>
          <w:sz w:val="24"/>
        </w:rPr>
        <w:t>把</w:t>
      </w:r>
      <w:r w:rsidR="00D06A41">
        <w:rPr>
          <w:rStyle w:val="NormalCharacter"/>
          <w:rFonts w:ascii="宋体" w:hAnsi="宋体" w:hint="eastAsia"/>
          <w:color w:val="000000"/>
          <w:kern w:val="0"/>
          <w:sz w:val="24"/>
        </w:rPr>
        <w:t>学校</w:t>
      </w:r>
      <w:r>
        <w:rPr>
          <w:rStyle w:val="NormalCharacter"/>
          <w:rFonts w:ascii="宋体" w:hAnsi="宋体" w:hint="eastAsia"/>
          <w:color w:val="000000"/>
          <w:kern w:val="0"/>
          <w:sz w:val="24"/>
        </w:rPr>
        <w:t>德育工作抓紧、抓实、抓好</w:t>
      </w:r>
      <w:r>
        <w:rPr>
          <w:rStyle w:val="NormalCharacter"/>
          <w:rFonts w:ascii="宋体" w:hAnsi="宋体" w:hint="eastAsia"/>
          <w:color w:val="000000"/>
          <w:sz w:val="24"/>
        </w:rPr>
        <w:t>。</w:t>
      </w:r>
    </w:p>
    <w:p w:rsidR="0048663C" w:rsidRDefault="0048663C" w:rsidP="008529A4">
      <w:pPr>
        <w:spacing w:line="480" w:lineRule="exact"/>
        <w:ind w:firstLineChars="200" w:firstLine="480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 w:hint="eastAsia"/>
          <w:sz w:val="24"/>
        </w:rPr>
        <w:t>二、工作目标：</w:t>
      </w:r>
    </w:p>
    <w:p w:rsidR="0048663C" w:rsidRDefault="0048663C" w:rsidP="008529A4">
      <w:pPr>
        <w:spacing w:line="480" w:lineRule="exact"/>
        <w:ind w:firstLineChars="200" w:firstLine="480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 w:hint="eastAsia"/>
          <w:sz w:val="24"/>
        </w:rPr>
        <w:t>1. 优化德育队伍建设，加强全员导制、双</w:t>
      </w:r>
      <w:proofErr w:type="gramStart"/>
      <w:r>
        <w:rPr>
          <w:rStyle w:val="NormalCharacter"/>
          <w:rFonts w:ascii="宋体" w:hAnsi="宋体" w:hint="eastAsia"/>
          <w:sz w:val="24"/>
        </w:rPr>
        <w:t>减政策</w:t>
      </w:r>
      <w:proofErr w:type="gramEnd"/>
      <w:r>
        <w:rPr>
          <w:rStyle w:val="NormalCharacter"/>
          <w:rFonts w:ascii="宋体" w:hAnsi="宋体" w:hint="eastAsia"/>
          <w:sz w:val="24"/>
        </w:rPr>
        <w:t>的学习与培训。</w:t>
      </w:r>
    </w:p>
    <w:p w:rsidR="0048663C" w:rsidRDefault="0048663C" w:rsidP="008529A4">
      <w:pPr>
        <w:spacing w:line="480" w:lineRule="exact"/>
        <w:ind w:firstLineChars="200" w:firstLine="480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 w:hint="eastAsia"/>
          <w:sz w:val="24"/>
        </w:rPr>
        <w:t>2. 结合校本实际开展“海星主题实践”活动、“劳动教育”的研究，逐步以课程形式推进。</w:t>
      </w:r>
    </w:p>
    <w:p w:rsidR="0048663C" w:rsidRDefault="0048663C" w:rsidP="008529A4">
      <w:pPr>
        <w:spacing w:line="480" w:lineRule="exact"/>
        <w:ind w:firstLineChars="200" w:firstLine="480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 w:hint="eastAsia"/>
          <w:sz w:val="24"/>
        </w:rPr>
        <w:t>3. 扎实推进行为规范、安全、贤文化、时事政治等专题教育工作。</w:t>
      </w:r>
    </w:p>
    <w:p w:rsidR="0048663C" w:rsidRDefault="0048663C" w:rsidP="008529A4">
      <w:pPr>
        <w:spacing w:line="480" w:lineRule="exact"/>
        <w:ind w:firstLineChars="200" w:firstLine="480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 w:hint="eastAsia"/>
          <w:sz w:val="24"/>
        </w:rPr>
        <w:t>4. 加强各班级文化建设，力争形成和谐、向上、整洁、美观的班级氛围。</w:t>
      </w:r>
    </w:p>
    <w:p w:rsidR="0048663C" w:rsidRDefault="0048663C" w:rsidP="008529A4">
      <w:pPr>
        <w:spacing w:line="480" w:lineRule="exact"/>
        <w:ind w:firstLineChars="200" w:firstLine="480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 w:hint="eastAsia"/>
          <w:sz w:val="24"/>
        </w:rPr>
        <w:t>5. 结合校本实际开展心理健康</w:t>
      </w:r>
      <w:proofErr w:type="gramStart"/>
      <w:r>
        <w:rPr>
          <w:rStyle w:val="NormalCharacter"/>
          <w:rFonts w:ascii="宋体" w:hAnsi="宋体" w:hint="eastAsia"/>
          <w:sz w:val="24"/>
        </w:rPr>
        <w:t>教育团辅活动</w:t>
      </w:r>
      <w:proofErr w:type="gramEnd"/>
      <w:r>
        <w:rPr>
          <w:rStyle w:val="NormalCharacter"/>
          <w:rFonts w:ascii="宋体" w:hAnsi="宋体" w:hint="eastAsia"/>
          <w:sz w:val="24"/>
        </w:rPr>
        <w:t>，扎实推进心理健康教育工作，为申报上海市心理健康教育示范校打好基础。</w:t>
      </w:r>
    </w:p>
    <w:p w:rsidR="0048663C" w:rsidRDefault="0048663C" w:rsidP="008529A4">
      <w:pPr>
        <w:spacing w:line="480" w:lineRule="exact"/>
        <w:ind w:firstLineChars="200" w:firstLine="480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 w:hint="eastAsia"/>
          <w:sz w:val="24"/>
        </w:rPr>
        <w:t>6. 加强少先队“主题活动”、“仪式教育”、“海星好少年”等少先队活动课的研究，不断提高学生综合素质，打造少先队品牌。</w:t>
      </w:r>
    </w:p>
    <w:p w:rsidR="0048663C" w:rsidRDefault="0048663C" w:rsidP="008529A4">
      <w:pPr>
        <w:spacing w:line="480" w:lineRule="exact"/>
        <w:ind w:firstLineChars="200" w:firstLine="480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 w:hint="eastAsia"/>
          <w:sz w:val="24"/>
        </w:rPr>
        <w:t>三、工作重点：</w:t>
      </w:r>
    </w:p>
    <w:p w:rsidR="0048663C" w:rsidRDefault="0048663C" w:rsidP="008529A4">
      <w:pPr>
        <w:spacing w:line="480" w:lineRule="exact"/>
        <w:ind w:firstLineChars="200" w:firstLine="480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 w:hint="eastAsia"/>
          <w:sz w:val="24"/>
        </w:rPr>
        <w:t>（一）加强德育队伍建设</w:t>
      </w:r>
    </w:p>
    <w:p w:rsidR="0048663C" w:rsidRDefault="0048663C" w:rsidP="008529A4">
      <w:pPr>
        <w:spacing w:line="480" w:lineRule="exact"/>
        <w:ind w:firstLineChars="200" w:firstLine="480"/>
      </w:pPr>
      <w:r>
        <w:rPr>
          <w:rStyle w:val="NormalCharacter"/>
          <w:rFonts w:ascii="宋体" w:hAnsi="宋体" w:hint="eastAsia"/>
          <w:sz w:val="24"/>
        </w:rPr>
        <w:t>1.加强学习，积极参加市区级全员导师制、双</w:t>
      </w:r>
      <w:proofErr w:type="gramStart"/>
      <w:r>
        <w:rPr>
          <w:rStyle w:val="NormalCharacter"/>
          <w:rFonts w:ascii="宋体" w:hAnsi="宋体" w:hint="eastAsia"/>
          <w:sz w:val="24"/>
        </w:rPr>
        <w:t>减政策</w:t>
      </w:r>
      <w:proofErr w:type="gramEnd"/>
      <w:r>
        <w:rPr>
          <w:rStyle w:val="NormalCharacter"/>
          <w:rFonts w:ascii="宋体" w:hAnsi="宋体" w:hint="eastAsia"/>
          <w:sz w:val="24"/>
        </w:rPr>
        <w:t>等相关培训学习；整合培训平台，加强校本培训，有序推进德育骨干、班主任、中队辅导员、值日教师、家委会、家长志愿者等队伍建设。</w:t>
      </w:r>
    </w:p>
    <w:p w:rsidR="0048663C" w:rsidRDefault="0048663C" w:rsidP="008529A4">
      <w:pPr>
        <w:spacing w:line="480" w:lineRule="exact"/>
        <w:ind w:firstLineChars="200" w:firstLine="480"/>
        <w:rPr>
          <w:rStyle w:val="NormalCharacter"/>
        </w:rPr>
      </w:pPr>
      <w:r>
        <w:rPr>
          <w:rStyle w:val="NormalCharacter"/>
          <w:rFonts w:ascii="宋体" w:hAnsi="宋体" w:hint="eastAsia"/>
          <w:sz w:val="24"/>
        </w:rPr>
        <w:t>2.在全员导师制大背景下，试行导师制工作方案，根据相关文件要求，结合学校实际推行海湾小学全员导师制试行实施方案，与心理健康教育有机融合实施一生一档制，逐步完善全员育人、全方位育人，全过程育人的育人模式。</w:t>
      </w:r>
    </w:p>
    <w:p w:rsidR="0048663C" w:rsidRDefault="0048663C" w:rsidP="008529A4">
      <w:pPr>
        <w:spacing w:line="480" w:lineRule="exact"/>
        <w:ind w:firstLineChars="200" w:firstLine="480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 w:hint="eastAsia"/>
          <w:sz w:val="24"/>
        </w:rPr>
        <w:t xml:space="preserve">3. </w:t>
      </w:r>
      <w:proofErr w:type="gramStart"/>
      <w:r>
        <w:rPr>
          <w:rStyle w:val="NormalCharacter"/>
          <w:rFonts w:ascii="宋体" w:hAnsi="宋体" w:hint="eastAsia"/>
          <w:sz w:val="24"/>
        </w:rPr>
        <w:t>以评促建</w:t>
      </w:r>
      <w:proofErr w:type="gramEnd"/>
      <w:r>
        <w:rPr>
          <w:rStyle w:val="NormalCharacter"/>
          <w:rFonts w:ascii="宋体" w:hAnsi="宋体" w:hint="eastAsia"/>
          <w:sz w:val="24"/>
        </w:rPr>
        <w:t>，积极开展班主任班队</w:t>
      </w:r>
      <w:r w:rsidR="00E41449">
        <w:rPr>
          <w:rStyle w:val="NormalCharacter"/>
          <w:rFonts w:ascii="宋体" w:hAnsi="宋体" w:hint="eastAsia"/>
          <w:sz w:val="24"/>
        </w:rPr>
        <w:t>会评比</w:t>
      </w:r>
      <w:r>
        <w:rPr>
          <w:rStyle w:val="NormalCharacter"/>
          <w:rFonts w:ascii="宋体" w:hAnsi="宋体" w:hint="eastAsia"/>
          <w:sz w:val="24"/>
        </w:rPr>
        <w:t>。围绕建党100周年，全员导师制及双</w:t>
      </w:r>
      <w:proofErr w:type="gramStart"/>
      <w:r>
        <w:rPr>
          <w:rStyle w:val="NormalCharacter"/>
          <w:rFonts w:ascii="宋体" w:hAnsi="宋体" w:hint="eastAsia"/>
          <w:sz w:val="24"/>
        </w:rPr>
        <w:t>减政策</w:t>
      </w:r>
      <w:proofErr w:type="gramEnd"/>
      <w:r>
        <w:rPr>
          <w:rStyle w:val="NormalCharacter"/>
          <w:rFonts w:ascii="宋体" w:hAnsi="宋体" w:hint="eastAsia"/>
          <w:sz w:val="24"/>
        </w:rPr>
        <w:t>下的家校沟通等热点话题开展班主任班队会课评比活动，选送优秀</w:t>
      </w:r>
      <w:r>
        <w:rPr>
          <w:rStyle w:val="NormalCharacter"/>
          <w:rFonts w:ascii="宋体" w:hAnsi="宋体" w:hint="eastAsia"/>
          <w:sz w:val="24"/>
        </w:rPr>
        <w:lastRenderedPageBreak/>
        <w:t>班主任参加区“贤润杯”班主任基本功大赛；注重学科育德，展示学科教师育</w:t>
      </w:r>
      <w:proofErr w:type="gramStart"/>
      <w:r>
        <w:rPr>
          <w:rStyle w:val="NormalCharacter"/>
          <w:rFonts w:ascii="宋体" w:hAnsi="宋体" w:hint="eastAsia"/>
          <w:sz w:val="24"/>
        </w:rPr>
        <w:t>德优秀</w:t>
      </w:r>
      <w:proofErr w:type="gramEnd"/>
      <w:r>
        <w:rPr>
          <w:rStyle w:val="NormalCharacter"/>
          <w:rFonts w:ascii="宋体" w:hAnsi="宋体" w:hint="eastAsia"/>
          <w:sz w:val="24"/>
        </w:rPr>
        <w:t>经验，人人树立学科育人意识、人格榜样意识。</w:t>
      </w:r>
    </w:p>
    <w:p w:rsidR="0048663C" w:rsidRDefault="00642318" w:rsidP="008529A4">
      <w:pPr>
        <w:spacing w:line="480" w:lineRule="exact"/>
        <w:ind w:firstLineChars="200" w:firstLine="480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 w:hint="eastAsia"/>
          <w:sz w:val="24"/>
        </w:rPr>
        <w:t>（二）丰富校内外</w:t>
      </w:r>
      <w:r w:rsidR="0048663C">
        <w:rPr>
          <w:rStyle w:val="NormalCharacter"/>
          <w:rFonts w:ascii="宋体" w:hAnsi="宋体" w:hint="eastAsia"/>
          <w:sz w:val="24"/>
        </w:rPr>
        <w:t>实践活动</w:t>
      </w:r>
    </w:p>
    <w:p w:rsidR="0048663C" w:rsidRDefault="0048663C" w:rsidP="008529A4">
      <w:pPr>
        <w:numPr>
          <w:ilvl w:val="0"/>
          <w:numId w:val="1"/>
        </w:numPr>
        <w:spacing w:line="480" w:lineRule="exact"/>
        <w:ind w:firstLineChars="200" w:firstLine="480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 w:hint="eastAsia"/>
          <w:sz w:val="24"/>
        </w:rPr>
        <w:t>利用区镇域</w:t>
      </w:r>
      <w:proofErr w:type="gramStart"/>
      <w:r>
        <w:rPr>
          <w:rStyle w:val="NormalCharacter"/>
          <w:rFonts w:ascii="宋体" w:hAnsi="宋体" w:hint="eastAsia"/>
          <w:sz w:val="24"/>
        </w:rPr>
        <w:t>贤文化</w:t>
      </w:r>
      <w:proofErr w:type="gramEnd"/>
      <w:r>
        <w:rPr>
          <w:rStyle w:val="NormalCharacter"/>
          <w:rFonts w:ascii="宋体" w:hAnsi="宋体" w:hint="eastAsia"/>
          <w:sz w:val="24"/>
        </w:rPr>
        <w:t>资源，如县委旧址、李主</w:t>
      </w:r>
      <w:proofErr w:type="gramStart"/>
      <w:r>
        <w:rPr>
          <w:rStyle w:val="NormalCharacter"/>
          <w:rFonts w:ascii="宋体" w:hAnsi="宋体" w:hint="eastAsia"/>
          <w:sz w:val="24"/>
        </w:rPr>
        <w:t>一</w:t>
      </w:r>
      <w:proofErr w:type="gramEnd"/>
      <w:r>
        <w:rPr>
          <w:rStyle w:val="NormalCharacter"/>
          <w:rFonts w:ascii="宋体" w:hAnsi="宋体" w:hint="eastAsia"/>
          <w:sz w:val="24"/>
        </w:rPr>
        <w:t>纪念碑、奉贤博物馆等，根据学生年龄特点,开展相应的德育实践活动；</w:t>
      </w:r>
      <w:r w:rsidR="00E41449">
        <w:rPr>
          <w:rStyle w:val="NormalCharacter"/>
          <w:rFonts w:ascii="宋体" w:hAnsi="宋体" w:hint="eastAsia"/>
          <w:sz w:val="24"/>
        </w:rPr>
        <w:t>结合“海星主题实践活动”，</w:t>
      </w:r>
      <w:r>
        <w:rPr>
          <w:rStyle w:val="NormalCharacter"/>
          <w:rFonts w:ascii="宋体" w:hAnsi="宋体" w:hint="eastAsia"/>
          <w:sz w:val="24"/>
        </w:rPr>
        <w:t>挖掘</w:t>
      </w:r>
      <w:r w:rsidR="00E41449">
        <w:rPr>
          <w:rStyle w:val="NormalCharacter"/>
          <w:rFonts w:ascii="宋体" w:hAnsi="宋体" w:hint="eastAsia"/>
          <w:sz w:val="24"/>
        </w:rPr>
        <w:t>海湾旅游区教育</w:t>
      </w:r>
      <w:r>
        <w:rPr>
          <w:rStyle w:val="NormalCharacter"/>
          <w:rFonts w:ascii="宋体" w:hAnsi="宋体" w:hint="eastAsia"/>
          <w:sz w:val="24"/>
        </w:rPr>
        <w:t>资源，如消防队、</w:t>
      </w:r>
      <w:r w:rsidR="00E41449">
        <w:rPr>
          <w:rStyle w:val="NormalCharacter"/>
          <w:rFonts w:ascii="宋体" w:hAnsi="宋体" w:hint="eastAsia"/>
          <w:sz w:val="24"/>
        </w:rPr>
        <w:t>雷达营</w:t>
      </w:r>
      <w:r>
        <w:rPr>
          <w:rStyle w:val="NormalCharacter"/>
          <w:rFonts w:ascii="宋体" w:hAnsi="宋体" w:hint="eastAsia"/>
          <w:sz w:val="24"/>
        </w:rPr>
        <w:t>、</w:t>
      </w:r>
      <w:r w:rsidR="00BA166C">
        <w:rPr>
          <w:rStyle w:val="NormalCharacter"/>
          <w:rFonts w:ascii="宋体" w:hAnsi="宋体" w:hint="eastAsia"/>
          <w:sz w:val="24"/>
        </w:rPr>
        <w:t>边防派出所等，开展小队</w:t>
      </w:r>
      <w:r>
        <w:rPr>
          <w:rStyle w:val="NormalCharacter"/>
          <w:rFonts w:ascii="宋体" w:hAnsi="宋体" w:hint="eastAsia"/>
          <w:sz w:val="24"/>
        </w:rPr>
        <w:t>活动，结合校本实际开发校本实践基地课程，以课程形式整体安排各年级学生实践。</w:t>
      </w:r>
    </w:p>
    <w:p w:rsidR="0048663C" w:rsidRDefault="0048663C" w:rsidP="008529A4">
      <w:pPr>
        <w:numPr>
          <w:ilvl w:val="0"/>
          <w:numId w:val="1"/>
        </w:numPr>
        <w:spacing w:line="480" w:lineRule="exact"/>
        <w:ind w:firstLineChars="200" w:firstLine="480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 w:hint="eastAsia"/>
          <w:sz w:val="24"/>
        </w:rPr>
        <w:t>开辟校内外劳动教育基地，创设劳动岗位，举行劳动比赛，结合“跟着爸妈去上班”、“我为社区做贡献”、“小岗位，大责任”</w:t>
      </w:r>
      <w:r w:rsidR="00BD2DC2">
        <w:rPr>
          <w:rStyle w:val="NormalCharacter"/>
          <w:rFonts w:ascii="宋体" w:hAnsi="宋体" w:hint="eastAsia"/>
          <w:sz w:val="24"/>
        </w:rPr>
        <w:t>、“神秘水趣湾”</w:t>
      </w:r>
      <w:r>
        <w:rPr>
          <w:rStyle w:val="NormalCharacter"/>
          <w:rFonts w:ascii="宋体" w:hAnsi="宋体" w:hint="eastAsia"/>
          <w:sz w:val="24"/>
        </w:rPr>
        <w:t>等活动，丰富学生</w:t>
      </w:r>
      <w:r w:rsidR="00BD2DC2">
        <w:rPr>
          <w:rStyle w:val="NormalCharacter"/>
          <w:rFonts w:ascii="宋体" w:hAnsi="宋体" w:hint="eastAsia"/>
          <w:sz w:val="24"/>
        </w:rPr>
        <w:t>的劳动</w:t>
      </w:r>
      <w:r>
        <w:rPr>
          <w:rStyle w:val="NormalCharacter"/>
          <w:rFonts w:ascii="宋体" w:hAnsi="宋体" w:hint="eastAsia"/>
          <w:sz w:val="24"/>
        </w:rPr>
        <w:t>社会实践。</w:t>
      </w:r>
    </w:p>
    <w:p w:rsidR="0048663C" w:rsidRDefault="0048663C" w:rsidP="008529A4">
      <w:pPr>
        <w:numPr>
          <w:ilvl w:val="0"/>
          <w:numId w:val="2"/>
        </w:numPr>
        <w:spacing w:line="480" w:lineRule="exact"/>
        <w:ind w:leftChars="200" w:left="420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 w:hint="eastAsia"/>
          <w:sz w:val="24"/>
        </w:rPr>
        <w:t>扎实推进专题教育</w:t>
      </w:r>
    </w:p>
    <w:p w:rsidR="0048663C" w:rsidRDefault="0048663C" w:rsidP="008529A4">
      <w:pPr>
        <w:numPr>
          <w:ilvl w:val="0"/>
          <w:numId w:val="3"/>
        </w:numPr>
        <w:spacing w:line="480" w:lineRule="exact"/>
        <w:ind w:firstLineChars="200" w:firstLine="480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 w:hint="eastAsia"/>
          <w:sz w:val="24"/>
        </w:rPr>
        <w:t>继续利用专题</w:t>
      </w:r>
      <w:proofErr w:type="gramStart"/>
      <w:r>
        <w:rPr>
          <w:rStyle w:val="NormalCharacter"/>
          <w:rFonts w:ascii="宋体" w:hAnsi="宋体" w:hint="eastAsia"/>
          <w:sz w:val="24"/>
        </w:rPr>
        <w:t>午会</w:t>
      </w:r>
      <w:proofErr w:type="gramEnd"/>
      <w:r>
        <w:rPr>
          <w:rStyle w:val="NormalCharacter"/>
          <w:rFonts w:ascii="宋体" w:hAnsi="宋体" w:hint="eastAsia"/>
          <w:sz w:val="24"/>
        </w:rPr>
        <w:t>课，开展行规、安全、法</w:t>
      </w:r>
      <w:r w:rsidR="0023591B">
        <w:rPr>
          <w:rStyle w:val="NormalCharacter"/>
          <w:rFonts w:ascii="宋体" w:hAnsi="宋体" w:hint="eastAsia"/>
          <w:sz w:val="24"/>
        </w:rPr>
        <w:t>制、卫生、心理、消防、时事政治等专题教育；借助镇域资源积极开展</w:t>
      </w:r>
      <w:r>
        <w:rPr>
          <w:rStyle w:val="NormalCharacter"/>
          <w:rFonts w:ascii="宋体" w:hAnsi="宋体" w:hint="eastAsia"/>
          <w:sz w:val="24"/>
        </w:rPr>
        <w:t>专题教育讲座等。</w:t>
      </w:r>
    </w:p>
    <w:p w:rsidR="0048663C" w:rsidRDefault="0048663C" w:rsidP="008529A4">
      <w:pPr>
        <w:numPr>
          <w:ilvl w:val="0"/>
          <w:numId w:val="3"/>
        </w:numPr>
        <w:spacing w:line="480" w:lineRule="exact"/>
        <w:ind w:firstLineChars="200" w:firstLine="480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 w:hint="eastAsia"/>
          <w:sz w:val="24"/>
        </w:rPr>
        <w:t>定期进行各种防灾演练。每月开展一次安全演练活动，用好安全体验室等。</w:t>
      </w:r>
    </w:p>
    <w:p w:rsidR="0048663C" w:rsidRDefault="0048663C" w:rsidP="008529A4">
      <w:pPr>
        <w:numPr>
          <w:ilvl w:val="0"/>
          <w:numId w:val="2"/>
        </w:numPr>
        <w:spacing w:line="480" w:lineRule="exact"/>
        <w:ind w:leftChars="200" w:left="420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 w:hint="eastAsia"/>
          <w:sz w:val="24"/>
        </w:rPr>
        <w:t>加强班级文化建设</w:t>
      </w:r>
    </w:p>
    <w:p w:rsidR="0048663C" w:rsidRDefault="0048663C" w:rsidP="008529A4">
      <w:pPr>
        <w:numPr>
          <w:ilvl w:val="0"/>
          <w:numId w:val="4"/>
        </w:numPr>
        <w:spacing w:line="480" w:lineRule="exact"/>
        <w:ind w:firstLineChars="200" w:firstLine="480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 w:hint="eastAsia"/>
          <w:sz w:val="24"/>
        </w:rPr>
        <w:t>重视行规教育，促进习惯养成。以每月“</w:t>
      </w:r>
      <w:r w:rsidR="00BD2DC2">
        <w:rPr>
          <w:rStyle w:val="NormalCharacter"/>
          <w:rFonts w:ascii="宋体" w:hAnsi="宋体" w:hint="eastAsia"/>
          <w:sz w:val="24"/>
        </w:rPr>
        <w:t>海星贤少年</w:t>
      </w:r>
      <w:r>
        <w:rPr>
          <w:rStyle w:val="NormalCharacter"/>
          <w:rFonts w:ascii="宋体" w:hAnsi="宋体" w:hint="eastAsia"/>
          <w:sz w:val="24"/>
        </w:rPr>
        <w:t>”的评选为抓手，</w:t>
      </w:r>
      <w:r w:rsidR="00BD2DC2">
        <w:rPr>
          <w:rStyle w:val="NormalCharacter"/>
          <w:rFonts w:ascii="宋体" w:hAnsi="宋体" w:hint="eastAsia"/>
          <w:sz w:val="24"/>
        </w:rPr>
        <w:t>立足“海湾小学十大好习惯”，</w:t>
      </w:r>
      <w:r>
        <w:rPr>
          <w:rStyle w:val="NormalCharacter"/>
          <w:rFonts w:ascii="宋体" w:hAnsi="宋体" w:hint="eastAsia"/>
          <w:sz w:val="24"/>
        </w:rPr>
        <w:t>进一步优化评价机制，加强一年级行为规范养成教育。</w:t>
      </w:r>
    </w:p>
    <w:p w:rsidR="0048663C" w:rsidRDefault="0048663C" w:rsidP="008529A4">
      <w:pPr>
        <w:numPr>
          <w:ilvl w:val="0"/>
          <w:numId w:val="4"/>
        </w:numPr>
        <w:spacing w:line="480" w:lineRule="exact"/>
        <w:ind w:firstLineChars="200" w:firstLine="480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 w:hint="eastAsia"/>
          <w:sz w:val="24"/>
        </w:rPr>
        <w:t>创新班级管理，加强班级版面文化、人文环境等建设，推进“个性化”温馨班级的创建，提升班级文化内涵。</w:t>
      </w:r>
    </w:p>
    <w:p w:rsidR="0048663C" w:rsidRDefault="0048663C" w:rsidP="008529A4">
      <w:pPr>
        <w:spacing w:line="480" w:lineRule="exact"/>
        <w:ind w:firstLineChars="200" w:firstLine="480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 w:hint="eastAsia"/>
          <w:sz w:val="24"/>
        </w:rPr>
        <w:t>（五）构建合力育人网络</w:t>
      </w:r>
    </w:p>
    <w:p w:rsidR="0048663C" w:rsidRDefault="0048663C" w:rsidP="008529A4">
      <w:pPr>
        <w:spacing w:line="480" w:lineRule="exact"/>
        <w:ind w:firstLineChars="200" w:firstLine="480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 w:hint="eastAsia"/>
          <w:sz w:val="24"/>
        </w:rPr>
        <w:t>1.</w:t>
      </w:r>
      <w:r w:rsidR="00BD2DC2">
        <w:rPr>
          <w:rStyle w:val="NormalCharacter"/>
          <w:rFonts w:ascii="宋体" w:hAnsi="宋体" w:hint="eastAsia"/>
          <w:sz w:val="24"/>
        </w:rPr>
        <w:t>结合“全员导师制”工作的开展，</w:t>
      </w:r>
      <w:proofErr w:type="gramStart"/>
      <w:r>
        <w:rPr>
          <w:rStyle w:val="NormalCharacter"/>
          <w:rFonts w:ascii="宋体" w:hAnsi="宋体" w:hint="eastAsia"/>
          <w:sz w:val="24"/>
        </w:rPr>
        <w:t>加强家校社</w:t>
      </w:r>
      <w:proofErr w:type="gramEnd"/>
      <w:r>
        <w:rPr>
          <w:rStyle w:val="NormalCharacter"/>
          <w:rFonts w:ascii="宋体" w:hAnsi="宋体" w:hint="eastAsia"/>
          <w:sz w:val="24"/>
        </w:rPr>
        <w:t>共育研究，</w:t>
      </w:r>
      <w:r w:rsidR="00BD2DC2">
        <w:rPr>
          <w:rStyle w:val="NormalCharacter"/>
          <w:rFonts w:ascii="宋体" w:hAnsi="宋体" w:hint="eastAsia"/>
          <w:sz w:val="24"/>
        </w:rPr>
        <w:t>积极调动家委会工作积极性，</w:t>
      </w:r>
      <w:r>
        <w:rPr>
          <w:rStyle w:val="NormalCharacter"/>
          <w:rFonts w:ascii="宋体" w:hAnsi="宋体" w:hint="eastAsia"/>
          <w:sz w:val="24"/>
        </w:rPr>
        <w:t>继续</w:t>
      </w:r>
      <w:proofErr w:type="gramStart"/>
      <w:r>
        <w:rPr>
          <w:rStyle w:val="NormalCharacter"/>
          <w:rFonts w:ascii="宋体" w:hAnsi="宋体" w:hint="eastAsia"/>
          <w:sz w:val="24"/>
        </w:rPr>
        <w:t>探索家</w:t>
      </w:r>
      <w:proofErr w:type="gramEnd"/>
      <w:r>
        <w:rPr>
          <w:rStyle w:val="NormalCharacter"/>
          <w:rFonts w:ascii="宋体" w:hAnsi="宋体" w:hint="eastAsia"/>
          <w:sz w:val="24"/>
        </w:rPr>
        <w:t>校共育新模式。</w:t>
      </w:r>
    </w:p>
    <w:p w:rsidR="0048663C" w:rsidRDefault="0048663C" w:rsidP="008529A4">
      <w:pPr>
        <w:spacing w:line="480" w:lineRule="exact"/>
        <w:ind w:firstLineChars="200" w:firstLine="480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 w:hint="eastAsia"/>
          <w:sz w:val="24"/>
        </w:rPr>
        <w:t>2.</w:t>
      </w:r>
      <w:proofErr w:type="gramStart"/>
      <w:r>
        <w:rPr>
          <w:rStyle w:val="NormalCharacter"/>
          <w:rFonts w:ascii="宋体" w:hAnsi="宋体" w:hint="eastAsia"/>
          <w:sz w:val="24"/>
        </w:rPr>
        <w:t>加强家校社</w:t>
      </w:r>
      <w:proofErr w:type="gramEnd"/>
      <w:r>
        <w:rPr>
          <w:rStyle w:val="NormalCharacter"/>
          <w:rFonts w:ascii="宋体" w:hAnsi="宋体" w:hint="eastAsia"/>
          <w:sz w:val="24"/>
        </w:rPr>
        <w:t>联动，创新开展家访及家长来校等活动，增进家长和学校之间的沟通与交流；完善新一届家委会成员调整，</w:t>
      </w:r>
      <w:proofErr w:type="gramStart"/>
      <w:r>
        <w:rPr>
          <w:rStyle w:val="NormalCharacter"/>
          <w:rFonts w:ascii="宋体" w:hAnsi="宋体" w:hint="eastAsia"/>
          <w:sz w:val="24"/>
        </w:rPr>
        <w:t>构建家</w:t>
      </w:r>
      <w:proofErr w:type="gramEnd"/>
      <w:r>
        <w:rPr>
          <w:rStyle w:val="NormalCharacter"/>
          <w:rFonts w:ascii="宋体" w:hAnsi="宋体" w:hint="eastAsia"/>
          <w:sz w:val="24"/>
        </w:rPr>
        <w:t>校共育的良好态势，构建学校、家庭、社会一体化的德育网络。</w:t>
      </w:r>
    </w:p>
    <w:p w:rsidR="0048663C" w:rsidRDefault="0048663C" w:rsidP="008529A4">
      <w:pPr>
        <w:spacing w:line="480" w:lineRule="exact"/>
        <w:ind w:firstLineChars="200" w:firstLine="480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 w:hint="eastAsia"/>
          <w:sz w:val="24"/>
        </w:rPr>
        <w:t>（六）加强心理健康教育</w:t>
      </w:r>
    </w:p>
    <w:p w:rsidR="0048663C" w:rsidRDefault="0048663C" w:rsidP="008529A4">
      <w:pPr>
        <w:spacing w:line="480" w:lineRule="exact"/>
        <w:ind w:firstLineChars="200" w:firstLine="480"/>
        <w:rPr>
          <w:rStyle w:val="NormalCharacter"/>
          <w:rFonts w:ascii="宋体" w:hAnsi="宋体"/>
          <w:color w:val="000000"/>
          <w:sz w:val="24"/>
        </w:rPr>
      </w:pPr>
      <w:r>
        <w:rPr>
          <w:rStyle w:val="NormalCharacter"/>
          <w:rFonts w:ascii="宋体" w:hAnsi="宋体" w:hint="eastAsia"/>
          <w:color w:val="000000"/>
          <w:sz w:val="24"/>
        </w:rPr>
        <w:lastRenderedPageBreak/>
        <w:t>1.发挥好心理辅导教师与心理健康咨询室的作用，通过多种渠道对学生进行心理健康教育，普及心理健康知识，强化学生心理素质，使学生心理健康发展。</w:t>
      </w:r>
      <w:r>
        <w:rPr>
          <w:rStyle w:val="NormalCharacter"/>
          <w:rFonts w:ascii="宋体" w:hAnsi="宋体" w:hint="eastAsia"/>
          <w:sz w:val="24"/>
        </w:rPr>
        <w:t>。</w:t>
      </w:r>
    </w:p>
    <w:p w:rsidR="0048663C" w:rsidRDefault="0048663C" w:rsidP="008529A4">
      <w:pPr>
        <w:spacing w:line="480" w:lineRule="exact"/>
        <w:ind w:firstLineChars="200" w:firstLine="480"/>
        <w:rPr>
          <w:rStyle w:val="NormalCharacter"/>
          <w:rFonts w:ascii="宋体" w:hAnsi="宋体"/>
          <w:color w:val="000000"/>
          <w:sz w:val="24"/>
        </w:rPr>
      </w:pPr>
      <w:r>
        <w:rPr>
          <w:rStyle w:val="NormalCharacter"/>
          <w:rFonts w:ascii="宋体" w:hAnsi="宋体" w:hint="eastAsia"/>
          <w:color w:val="000000"/>
          <w:sz w:val="24"/>
        </w:rPr>
        <w:t>2.</w:t>
      </w:r>
      <w:r>
        <w:rPr>
          <w:rStyle w:val="NormalCharacter"/>
          <w:rFonts w:ascii="宋体" w:hAnsi="宋体" w:hint="eastAsia"/>
          <w:sz w:val="24"/>
        </w:rPr>
        <w:t>关爱每一位学生发展，不让一位学生掉队。</w:t>
      </w:r>
      <w:r>
        <w:rPr>
          <w:rStyle w:val="NormalCharacter"/>
          <w:rFonts w:ascii="宋体" w:hAnsi="宋体" w:hint="eastAsia"/>
          <w:color w:val="000000"/>
          <w:sz w:val="24"/>
        </w:rPr>
        <w:t>在全员导师</w:t>
      </w:r>
      <w:proofErr w:type="gramStart"/>
      <w:r>
        <w:rPr>
          <w:rStyle w:val="NormalCharacter"/>
          <w:rFonts w:ascii="宋体" w:hAnsi="宋体" w:hint="eastAsia"/>
          <w:color w:val="000000"/>
          <w:sz w:val="24"/>
        </w:rPr>
        <w:t>制背景</w:t>
      </w:r>
      <w:proofErr w:type="gramEnd"/>
      <w:r>
        <w:rPr>
          <w:rStyle w:val="NormalCharacter"/>
          <w:rFonts w:ascii="宋体" w:hAnsi="宋体" w:hint="eastAsia"/>
          <w:color w:val="000000"/>
          <w:sz w:val="24"/>
        </w:rPr>
        <w:t>下，</w:t>
      </w:r>
      <w:r>
        <w:rPr>
          <w:rStyle w:val="NormalCharacter"/>
          <w:rFonts w:ascii="宋体" w:hAnsi="宋体" w:hint="eastAsia"/>
          <w:sz w:val="24"/>
        </w:rPr>
        <w:t>以结对等形式，特别关爱行为习惯、家庭情况特殊的学生</w:t>
      </w:r>
      <w:r>
        <w:rPr>
          <w:rStyle w:val="NormalCharacter"/>
          <w:rFonts w:ascii="宋体" w:hAnsi="宋体" w:hint="eastAsia"/>
          <w:color w:val="000000"/>
          <w:sz w:val="24"/>
        </w:rPr>
        <w:t>，倡导全体教师关心全体学生，提高学生心理健康水平。</w:t>
      </w:r>
    </w:p>
    <w:p w:rsidR="0048663C" w:rsidRPr="00BD2DC2" w:rsidRDefault="0048663C" w:rsidP="008529A4">
      <w:pPr>
        <w:spacing w:line="480" w:lineRule="exact"/>
        <w:ind w:firstLineChars="200" w:firstLine="480"/>
        <w:rPr>
          <w:rStyle w:val="NormalCharacter"/>
          <w:rFonts w:ascii="宋体" w:hAnsi="宋体"/>
          <w:color w:val="000000"/>
          <w:sz w:val="24"/>
        </w:rPr>
      </w:pPr>
      <w:r>
        <w:rPr>
          <w:rStyle w:val="NormalCharacter"/>
          <w:rFonts w:ascii="宋体" w:hAnsi="宋体" w:hint="eastAsia"/>
          <w:color w:val="000000"/>
          <w:sz w:val="24"/>
        </w:rPr>
        <w:t>3.积极开展心理健康教育项目研究，为争创上海市心理健康教育示范校做准备。</w:t>
      </w:r>
    </w:p>
    <w:p w:rsidR="0048663C" w:rsidRDefault="0048663C" w:rsidP="008529A4">
      <w:pPr>
        <w:numPr>
          <w:ilvl w:val="0"/>
          <w:numId w:val="5"/>
        </w:numPr>
        <w:spacing w:line="480" w:lineRule="exact"/>
        <w:ind w:firstLineChars="200" w:firstLine="480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 w:hint="eastAsia"/>
          <w:sz w:val="24"/>
        </w:rPr>
        <w:t>加强少先队建设</w:t>
      </w:r>
    </w:p>
    <w:p w:rsidR="0048663C" w:rsidRDefault="00BD2DC2" w:rsidP="008529A4">
      <w:pPr>
        <w:numPr>
          <w:ilvl w:val="0"/>
          <w:numId w:val="6"/>
        </w:numPr>
        <w:spacing w:line="480" w:lineRule="exact"/>
        <w:ind w:firstLineChars="200" w:firstLine="480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 w:hint="eastAsia"/>
          <w:sz w:val="24"/>
        </w:rPr>
        <w:t>深化主题教育活动，以教师节、国庆节、中秋节</w:t>
      </w:r>
      <w:r w:rsidR="0048663C">
        <w:rPr>
          <w:rStyle w:val="NormalCharacter"/>
          <w:rFonts w:ascii="宋体" w:hAnsi="宋体" w:hint="eastAsia"/>
          <w:sz w:val="24"/>
        </w:rPr>
        <w:t>等为契机开展主题教育教育活动。</w:t>
      </w:r>
      <w:bookmarkStart w:id="0" w:name="_GoBack"/>
      <w:bookmarkEnd w:id="0"/>
    </w:p>
    <w:p w:rsidR="0048663C" w:rsidRDefault="0048663C" w:rsidP="008529A4">
      <w:pPr>
        <w:numPr>
          <w:ilvl w:val="0"/>
          <w:numId w:val="6"/>
        </w:numPr>
        <w:spacing w:line="480" w:lineRule="exact"/>
        <w:ind w:firstLineChars="200" w:firstLine="480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 w:hint="eastAsia"/>
          <w:sz w:val="24"/>
        </w:rPr>
        <w:t>加强仪式教育研究，本学期以开学典</w:t>
      </w:r>
      <w:r w:rsidR="00BD2DC2">
        <w:rPr>
          <w:rStyle w:val="NormalCharacter"/>
          <w:rFonts w:ascii="宋体" w:hAnsi="宋体" w:hint="eastAsia"/>
          <w:sz w:val="24"/>
        </w:rPr>
        <w:t>礼、入队仪式等为抓手，积极</w:t>
      </w:r>
      <w:r>
        <w:rPr>
          <w:rStyle w:val="NormalCharacter"/>
          <w:rFonts w:ascii="宋体" w:hAnsi="宋体" w:hint="eastAsia"/>
          <w:sz w:val="24"/>
        </w:rPr>
        <w:t>开展仪式教育研究，逐步形成仪式教育课程。</w:t>
      </w:r>
    </w:p>
    <w:p w:rsidR="00AB3CF6" w:rsidRDefault="0048663C" w:rsidP="008529A4">
      <w:pPr>
        <w:numPr>
          <w:ilvl w:val="0"/>
          <w:numId w:val="6"/>
        </w:numPr>
        <w:spacing w:line="480" w:lineRule="exact"/>
        <w:ind w:firstLineChars="200" w:firstLine="480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 w:hint="eastAsia"/>
          <w:sz w:val="24"/>
        </w:rPr>
        <w:t>继续开展，</w:t>
      </w:r>
      <w:r w:rsidR="00BD2DC2">
        <w:rPr>
          <w:rStyle w:val="NormalCharacter"/>
          <w:rFonts w:ascii="宋体" w:hAnsi="宋体" w:hint="eastAsia"/>
          <w:sz w:val="24"/>
        </w:rPr>
        <w:t>海星贤</w:t>
      </w:r>
      <w:r>
        <w:rPr>
          <w:rStyle w:val="NormalCharacter"/>
          <w:rFonts w:ascii="宋体" w:hAnsi="宋体" w:hint="eastAsia"/>
          <w:sz w:val="24"/>
        </w:rPr>
        <w:t>少年系列活动研究，创新好少年争章机制，全面促进学生自主管理、自主发展。</w:t>
      </w:r>
    </w:p>
    <w:p w:rsidR="00AB3CF6" w:rsidRPr="00AB3CF6" w:rsidRDefault="00AB3CF6" w:rsidP="008529A4">
      <w:pPr>
        <w:pStyle w:val="a3"/>
        <w:numPr>
          <w:ilvl w:val="0"/>
          <w:numId w:val="8"/>
        </w:numPr>
        <w:spacing w:line="480" w:lineRule="exact"/>
        <w:ind w:firstLineChars="0"/>
        <w:rPr>
          <w:rFonts w:ascii="宋体" w:hAnsi="宋体"/>
          <w:sz w:val="24"/>
        </w:rPr>
      </w:pPr>
      <w:r w:rsidRPr="00AB3CF6">
        <w:rPr>
          <w:rFonts w:asciiTheme="minorEastAsia" w:hAnsiTheme="minorEastAsia" w:hint="eastAsia"/>
          <w:b/>
          <w:sz w:val="24"/>
        </w:rPr>
        <w:t>具体工作安排</w:t>
      </w:r>
    </w:p>
    <w:p w:rsidR="00AB3CF6" w:rsidRPr="00AB3CF6" w:rsidRDefault="00AB3CF6" w:rsidP="008529A4">
      <w:pPr>
        <w:pStyle w:val="a3"/>
        <w:spacing w:line="480" w:lineRule="exact"/>
        <w:ind w:firstLineChars="0" w:firstLine="0"/>
        <w:rPr>
          <w:rFonts w:asciiTheme="minorEastAsia" w:hAnsiTheme="minorEastAsia"/>
          <w:sz w:val="24"/>
        </w:rPr>
      </w:pPr>
      <w:r w:rsidRPr="00AB3CF6">
        <w:rPr>
          <w:rFonts w:asciiTheme="minorEastAsia" w:hAnsiTheme="minorEastAsia" w:hint="eastAsia"/>
          <w:sz w:val="24"/>
        </w:rPr>
        <w:t>九月份：</w:t>
      </w:r>
    </w:p>
    <w:p w:rsidR="00AB3CF6" w:rsidRPr="00AB3CF6" w:rsidRDefault="00AB3CF6" w:rsidP="008529A4">
      <w:pPr>
        <w:pStyle w:val="a3"/>
        <w:spacing w:line="480" w:lineRule="exact"/>
        <w:ind w:firstLineChars="0" w:firstLine="0"/>
        <w:rPr>
          <w:rFonts w:asciiTheme="minorEastAsia" w:hAnsiTheme="minorEastAsia"/>
          <w:sz w:val="24"/>
        </w:rPr>
      </w:pPr>
      <w:r w:rsidRPr="00AB3CF6">
        <w:rPr>
          <w:rFonts w:asciiTheme="minorEastAsia" w:hAnsiTheme="minorEastAsia" w:hint="eastAsia"/>
          <w:sz w:val="24"/>
        </w:rPr>
        <w:t>1、开学典礼（开学第一课）</w:t>
      </w:r>
    </w:p>
    <w:p w:rsidR="00AB3CF6" w:rsidRPr="00AB3CF6" w:rsidRDefault="00AB3CF6" w:rsidP="008529A4">
      <w:pPr>
        <w:pStyle w:val="a3"/>
        <w:spacing w:line="480" w:lineRule="exact"/>
        <w:ind w:firstLineChars="0" w:firstLine="0"/>
        <w:rPr>
          <w:rFonts w:asciiTheme="minorEastAsia" w:hAnsiTheme="minorEastAsia"/>
          <w:sz w:val="24"/>
        </w:rPr>
      </w:pPr>
      <w:r w:rsidRPr="00AB3CF6">
        <w:rPr>
          <w:rFonts w:asciiTheme="minorEastAsia" w:hAnsiTheme="minorEastAsia" w:hint="eastAsia"/>
          <w:sz w:val="24"/>
        </w:rPr>
        <w:t>2、新学期教育，加强学生行规训练</w:t>
      </w:r>
    </w:p>
    <w:p w:rsidR="00AB3CF6" w:rsidRPr="00AB3CF6" w:rsidRDefault="00AB3CF6" w:rsidP="008529A4">
      <w:pPr>
        <w:pStyle w:val="a3"/>
        <w:spacing w:line="480" w:lineRule="exact"/>
        <w:ind w:firstLineChars="0" w:firstLine="0"/>
        <w:rPr>
          <w:rFonts w:asciiTheme="minorEastAsia" w:hAnsiTheme="minorEastAsia"/>
          <w:sz w:val="24"/>
        </w:rPr>
      </w:pPr>
      <w:r w:rsidRPr="00AB3CF6">
        <w:rPr>
          <w:rFonts w:asciiTheme="minorEastAsia" w:hAnsiTheme="minorEastAsia" w:hint="eastAsia"/>
          <w:sz w:val="24"/>
        </w:rPr>
        <w:t>3、学校家委会会议</w:t>
      </w:r>
    </w:p>
    <w:p w:rsidR="00AB3CF6" w:rsidRPr="00AB3CF6" w:rsidRDefault="00AB3CF6" w:rsidP="008529A4">
      <w:pPr>
        <w:pStyle w:val="a3"/>
        <w:spacing w:line="480" w:lineRule="exact"/>
        <w:ind w:firstLineChars="0" w:firstLine="0"/>
        <w:rPr>
          <w:rFonts w:asciiTheme="minorEastAsia" w:hAnsiTheme="minorEastAsia"/>
          <w:sz w:val="24"/>
        </w:rPr>
      </w:pPr>
      <w:r w:rsidRPr="00AB3CF6">
        <w:rPr>
          <w:rFonts w:asciiTheme="minorEastAsia" w:hAnsiTheme="minorEastAsia" w:hint="eastAsia"/>
          <w:sz w:val="24"/>
        </w:rPr>
        <w:t>4、“开学第一课”主题教育活动</w:t>
      </w:r>
    </w:p>
    <w:p w:rsidR="00AB3CF6" w:rsidRPr="00AB3CF6" w:rsidRDefault="00AB3CF6" w:rsidP="008529A4">
      <w:pPr>
        <w:pStyle w:val="a3"/>
        <w:spacing w:line="480" w:lineRule="exact"/>
        <w:ind w:firstLineChars="0" w:firstLine="0"/>
        <w:rPr>
          <w:rFonts w:asciiTheme="minorEastAsia" w:hAnsiTheme="minorEastAsia"/>
          <w:sz w:val="24"/>
        </w:rPr>
      </w:pPr>
      <w:r w:rsidRPr="00AB3CF6">
        <w:rPr>
          <w:rFonts w:asciiTheme="minorEastAsia" w:hAnsiTheme="minorEastAsia"/>
          <w:sz w:val="24"/>
        </w:rPr>
        <w:t>5</w:t>
      </w:r>
      <w:r w:rsidRPr="00AB3CF6">
        <w:rPr>
          <w:rFonts w:asciiTheme="minorEastAsia" w:hAnsiTheme="minorEastAsia" w:hint="eastAsia"/>
          <w:sz w:val="24"/>
        </w:rPr>
        <w:t>、班主任工作例会（一</w:t>
      </w:r>
      <w:r>
        <w:rPr>
          <w:rFonts w:asciiTheme="minorEastAsia" w:hAnsiTheme="minorEastAsia" w:hint="eastAsia"/>
          <w:sz w:val="24"/>
        </w:rPr>
        <w:t>、二</w:t>
      </w:r>
      <w:r w:rsidRPr="00AB3CF6">
        <w:rPr>
          <w:rFonts w:asciiTheme="minorEastAsia" w:hAnsiTheme="minorEastAsia" w:hint="eastAsia"/>
          <w:sz w:val="24"/>
        </w:rPr>
        <w:t>）</w:t>
      </w:r>
    </w:p>
    <w:p w:rsidR="00AB3CF6" w:rsidRPr="00AB3CF6" w:rsidRDefault="00AB3CF6" w:rsidP="008529A4">
      <w:pPr>
        <w:pStyle w:val="a3"/>
        <w:spacing w:line="480" w:lineRule="exact"/>
        <w:ind w:firstLineChars="0" w:firstLine="0"/>
        <w:rPr>
          <w:rFonts w:asciiTheme="minorEastAsia" w:hAnsiTheme="minorEastAsia"/>
          <w:sz w:val="24"/>
        </w:rPr>
      </w:pPr>
      <w:r w:rsidRPr="00AB3CF6">
        <w:rPr>
          <w:rFonts w:asciiTheme="minorEastAsia" w:hAnsiTheme="minorEastAsia"/>
          <w:sz w:val="24"/>
        </w:rPr>
        <w:t>6</w:t>
      </w:r>
      <w:r w:rsidR="001A24ED">
        <w:rPr>
          <w:rFonts w:asciiTheme="minorEastAsia" w:hAnsiTheme="minorEastAsia" w:hint="eastAsia"/>
          <w:sz w:val="24"/>
        </w:rPr>
        <w:t>、制定班级工作计划，行规计划，温馨教室建设计划等</w:t>
      </w:r>
    </w:p>
    <w:p w:rsidR="00974143" w:rsidRDefault="00AB3CF6" w:rsidP="008529A4">
      <w:pPr>
        <w:pStyle w:val="a3"/>
        <w:spacing w:line="480" w:lineRule="exact"/>
        <w:ind w:firstLineChars="0" w:firstLine="0"/>
        <w:rPr>
          <w:rFonts w:asciiTheme="minorEastAsia" w:hAnsiTheme="minorEastAsia"/>
          <w:sz w:val="24"/>
        </w:rPr>
      </w:pPr>
      <w:r w:rsidRPr="00AB3CF6">
        <w:rPr>
          <w:rFonts w:asciiTheme="minorEastAsia" w:hAnsiTheme="minorEastAsia"/>
          <w:sz w:val="24"/>
        </w:rPr>
        <w:t>7</w:t>
      </w:r>
      <w:r w:rsidRPr="00AB3CF6">
        <w:rPr>
          <w:rFonts w:asciiTheme="minorEastAsia" w:hAnsiTheme="minorEastAsia" w:hint="eastAsia"/>
          <w:sz w:val="24"/>
        </w:rPr>
        <w:t>、</w:t>
      </w:r>
      <w:r w:rsidR="00974143">
        <w:rPr>
          <w:rFonts w:asciiTheme="minorEastAsia" w:hAnsiTheme="minorEastAsia" w:hint="eastAsia"/>
          <w:sz w:val="24"/>
        </w:rPr>
        <w:t>（校本节庆）感恩节活动</w:t>
      </w:r>
    </w:p>
    <w:p w:rsidR="00AB3CF6" w:rsidRPr="00AB3CF6" w:rsidRDefault="00AB3CF6" w:rsidP="008529A4">
      <w:pPr>
        <w:pStyle w:val="a3"/>
        <w:spacing w:line="480" w:lineRule="exact"/>
        <w:ind w:firstLineChars="0" w:firstLine="0"/>
        <w:rPr>
          <w:rFonts w:asciiTheme="minorEastAsia" w:hAnsiTheme="minorEastAsia"/>
          <w:sz w:val="24"/>
        </w:rPr>
      </w:pPr>
      <w:r w:rsidRPr="00AB3CF6">
        <w:rPr>
          <w:rFonts w:asciiTheme="minorEastAsia" w:hAnsiTheme="minorEastAsia" w:hint="eastAsia"/>
          <w:sz w:val="24"/>
        </w:rPr>
        <w:t>8、组建班级家委会</w:t>
      </w:r>
    </w:p>
    <w:p w:rsidR="00AB3CF6" w:rsidRPr="00AB3CF6" w:rsidRDefault="00AB3CF6" w:rsidP="008529A4">
      <w:pPr>
        <w:pStyle w:val="a3"/>
        <w:spacing w:line="480" w:lineRule="exact"/>
        <w:ind w:firstLineChars="0" w:firstLine="0"/>
        <w:rPr>
          <w:rFonts w:asciiTheme="minorEastAsia" w:hAnsiTheme="minorEastAsia"/>
          <w:sz w:val="24"/>
        </w:rPr>
      </w:pPr>
    </w:p>
    <w:p w:rsidR="00AB3CF6" w:rsidRPr="00AB3CF6" w:rsidRDefault="00AB3CF6" w:rsidP="008529A4">
      <w:pPr>
        <w:pStyle w:val="a3"/>
        <w:spacing w:line="480" w:lineRule="exact"/>
        <w:ind w:firstLineChars="0" w:firstLine="0"/>
        <w:rPr>
          <w:rFonts w:asciiTheme="minorEastAsia" w:hAnsiTheme="minorEastAsia"/>
          <w:sz w:val="24"/>
        </w:rPr>
      </w:pPr>
    </w:p>
    <w:p w:rsidR="00AB3CF6" w:rsidRPr="00AB3CF6" w:rsidRDefault="00AB3CF6" w:rsidP="008529A4">
      <w:pPr>
        <w:pStyle w:val="a3"/>
        <w:spacing w:line="480" w:lineRule="exact"/>
        <w:ind w:firstLineChars="0" w:firstLine="0"/>
        <w:rPr>
          <w:rFonts w:asciiTheme="minorEastAsia" w:hAnsiTheme="minorEastAsia"/>
          <w:sz w:val="24"/>
        </w:rPr>
      </w:pPr>
      <w:r w:rsidRPr="00AB3CF6">
        <w:rPr>
          <w:rFonts w:asciiTheme="minorEastAsia" w:hAnsiTheme="minorEastAsia" w:hint="eastAsia"/>
          <w:sz w:val="24"/>
        </w:rPr>
        <w:t>十月份：</w:t>
      </w:r>
    </w:p>
    <w:p w:rsidR="00AB3CF6" w:rsidRPr="00AB3CF6" w:rsidRDefault="00AB3CF6" w:rsidP="008529A4">
      <w:pPr>
        <w:pStyle w:val="a3"/>
        <w:numPr>
          <w:ilvl w:val="0"/>
          <w:numId w:val="12"/>
        </w:numPr>
        <w:spacing w:line="480" w:lineRule="exact"/>
        <w:ind w:firstLineChars="0"/>
        <w:rPr>
          <w:rFonts w:asciiTheme="minorEastAsia" w:hAnsiTheme="minorEastAsia"/>
          <w:sz w:val="24"/>
        </w:rPr>
      </w:pPr>
      <w:r w:rsidRPr="00AB3CF6">
        <w:rPr>
          <w:rFonts w:asciiTheme="minorEastAsia" w:hAnsiTheme="minorEastAsia" w:hint="eastAsia"/>
          <w:sz w:val="24"/>
        </w:rPr>
        <w:t>班主任例会（</w:t>
      </w:r>
      <w:r>
        <w:rPr>
          <w:rFonts w:asciiTheme="minorEastAsia" w:hAnsiTheme="minorEastAsia" w:hint="eastAsia"/>
          <w:sz w:val="24"/>
        </w:rPr>
        <w:t>三、四</w:t>
      </w:r>
      <w:r w:rsidRPr="00AB3CF6">
        <w:rPr>
          <w:rFonts w:asciiTheme="minorEastAsia" w:hAnsiTheme="minorEastAsia" w:hint="eastAsia"/>
          <w:sz w:val="24"/>
        </w:rPr>
        <w:t>）</w:t>
      </w:r>
    </w:p>
    <w:p w:rsidR="00AB3CF6" w:rsidRPr="000B0CB8" w:rsidRDefault="000B0CB8" w:rsidP="008529A4">
      <w:pPr>
        <w:spacing w:line="48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2、</w:t>
      </w:r>
      <w:r w:rsidR="00AB3CF6" w:rsidRPr="000B0CB8">
        <w:rPr>
          <w:rFonts w:asciiTheme="minorEastAsia" w:hAnsiTheme="minorEastAsia" w:hint="eastAsia"/>
          <w:sz w:val="24"/>
        </w:rPr>
        <w:t>“我们的节日——国庆、中秋”主题活动</w:t>
      </w:r>
    </w:p>
    <w:p w:rsidR="00AB3CF6" w:rsidRDefault="00AB3CF6" w:rsidP="008529A4">
      <w:pPr>
        <w:pStyle w:val="a3"/>
        <w:spacing w:line="480" w:lineRule="exact"/>
        <w:ind w:firstLineChars="0" w:firstLine="0"/>
        <w:rPr>
          <w:rFonts w:asciiTheme="minorEastAsia" w:hAnsiTheme="minorEastAsia"/>
          <w:sz w:val="24"/>
        </w:rPr>
      </w:pPr>
      <w:r w:rsidRPr="00AB3CF6">
        <w:rPr>
          <w:rFonts w:asciiTheme="minorEastAsia" w:hAnsiTheme="minorEastAsia" w:hint="eastAsia"/>
          <w:sz w:val="24"/>
        </w:rPr>
        <w:lastRenderedPageBreak/>
        <w:t>3、观影活动（待定）</w:t>
      </w:r>
    </w:p>
    <w:p w:rsidR="00AB3CF6" w:rsidRPr="00AB3CF6" w:rsidRDefault="00AB3CF6" w:rsidP="008529A4">
      <w:pPr>
        <w:pStyle w:val="a3"/>
        <w:spacing w:line="480" w:lineRule="exact"/>
        <w:ind w:firstLineChars="0" w:firstLine="0"/>
        <w:rPr>
          <w:rFonts w:asciiTheme="minorEastAsia" w:hAnsiTheme="minorEastAsia"/>
          <w:sz w:val="24"/>
        </w:rPr>
      </w:pPr>
      <w:r w:rsidRPr="00AB3CF6">
        <w:rPr>
          <w:rFonts w:asciiTheme="minorEastAsia" w:hAnsiTheme="minorEastAsia" w:hint="eastAsia"/>
          <w:sz w:val="24"/>
        </w:rPr>
        <w:t>4、组建年级家委会</w:t>
      </w:r>
    </w:p>
    <w:p w:rsidR="00AB3CF6" w:rsidRPr="00AB3CF6" w:rsidRDefault="00AB3CF6" w:rsidP="008529A4">
      <w:pPr>
        <w:pStyle w:val="a3"/>
        <w:spacing w:line="480" w:lineRule="exact"/>
        <w:ind w:firstLineChars="0" w:firstLine="0"/>
        <w:rPr>
          <w:rFonts w:asciiTheme="minorEastAsia" w:hAnsiTheme="minorEastAsia"/>
          <w:sz w:val="24"/>
        </w:rPr>
      </w:pPr>
      <w:r w:rsidRPr="00AB3CF6">
        <w:rPr>
          <w:rFonts w:asciiTheme="minorEastAsia" w:hAnsiTheme="minorEastAsia" w:hint="eastAsia"/>
          <w:sz w:val="24"/>
        </w:rPr>
        <w:t>5、观看儿童剧（待定）</w:t>
      </w:r>
    </w:p>
    <w:p w:rsidR="00AB3CF6" w:rsidRPr="00AB3CF6" w:rsidRDefault="00AB3CF6" w:rsidP="008529A4">
      <w:pPr>
        <w:pStyle w:val="a3"/>
        <w:spacing w:line="480" w:lineRule="exact"/>
        <w:ind w:firstLineChars="0" w:firstLine="0"/>
        <w:rPr>
          <w:rFonts w:asciiTheme="minorEastAsia" w:hAnsiTheme="minorEastAsia"/>
          <w:sz w:val="24"/>
        </w:rPr>
      </w:pPr>
      <w:r w:rsidRPr="00AB3CF6">
        <w:rPr>
          <w:rFonts w:asciiTheme="minorEastAsia" w:hAnsiTheme="minorEastAsia" w:hint="eastAsia"/>
          <w:sz w:val="24"/>
        </w:rPr>
        <w:t>6、社会实践（待定）</w:t>
      </w:r>
    </w:p>
    <w:p w:rsidR="00AB3CF6" w:rsidRPr="00AB3CF6" w:rsidRDefault="00AB3CF6" w:rsidP="008529A4">
      <w:pPr>
        <w:pStyle w:val="a3"/>
        <w:numPr>
          <w:ilvl w:val="0"/>
          <w:numId w:val="10"/>
        </w:numPr>
        <w:spacing w:line="480" w:lineRule="exact"/>
        <w:ind w:firstLineChars="0"/>
        <w:rPr>
          <w:rFonts w:asciiTheme="minorEastAsia" w:hAnsiTheme="minorEastAsia"/>
          <w:sz w:val="24"/>
        </w:rPr>
      </w:pPr>
      <w:r w:rsidRPr="00AB3CF6">
        <w:rPr>
          <w:rFonts w:asciiTheme="minorEastAsia" w:hAnsiTheme="minorEastAsia" w:hint="eastAsia"/>
          <w:sz w:val="24"/>
        </w:rPr>
        <w:t>班主任主题班会方案评比</w:t>
      </w:r>
    </w:p>
    <w:p w:rsidR="00AB3CF6" w:rsidRPr="00AB3CF6" w:rsidRDefault="001A24ED" w:rsidP="008529A4">
      <w:pPr>
        <w:pStyle w:val="a3"/>
        <w:numPr>
          <w:ilvl w:val="0"/>
          <w:numId w:val="10"/>
        </w:numPr>
        <w:spacing w:line="480" w:lineRule="exact"/>
        <w:ind w:firstLineChars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（家长学校）一</w:t>
      </w:r>
      <w:r w:rsidR="00AB3CF6" w:rsidRPr="00AB3CF6">
        <w:rPr>
          <w:rFonts w:asciiTheme="minorEastAsia" w:hAnsiTheme="minorEastAsia" w:hint="eastAsia"/>
          <w:sz w:val="24"/>
        </w:rPr>
        <w:t>年级家长开放日</w:t>
      </w:r>
      <w:r w:rsidR="00974143">
        <w:rPr>
          <w:rFonts w:asciiTheme="minorEastAsia" w:hAnsiTheme="minorEastAsia" w:hint="eastAsia"/>
          <w:sz w:val="24"/>
        </w:rPr>
        <w:t>（待定）</w:t>
      </w:r>
    </w:p>
    <w:p w:rsidR="00974143" w:rsidRPr="00AB3CF6" w:rsidRDefault="00974143" w:rsidP="008529A4">
      <w:pPr>
        <w:pStyle w:val="a3"/>
        <w:spacing w:line="480" w:lineRule="exact"/>
        <w:ind w:firstLineChars="0" w:firstLine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9</w:t>
      </w:r>
      <w:r w:rsidRPr="00AB3CF6">
        <w:rPr>
          <w:rFonts w:asciiTheme="minorEastAsia" w:hAnsiTheme="minorEastAsia" w:hint="eastAsia"/>
          <w:sz w:val="24"/>
        </w:rPr>
        <w:t>、（校本节庆）</w:t>
      </w:r>
      <w:r>
        <w:rPr>
          <w:rFonts w:asciiTheme="minorEastAsia" w:hAnsiTheme="minorEastAsia" w:hint="eastAsia"/>
          <w:sz w:val="24"/>
        </w:rPr>
        <w:t>阅读</w:t>
      </w:r>
      <w:r w:rsidRPr="00AB3CF6">
        <w:rPr>
          <w:rFonts w:asciiTheme="minorEastAsia" w:hAnsiTheme="minorEastAsia" w:hint="eastAsia"/>
          <w:sz w:val="24"/>
        </w:rPr>
        <w:t>节活动</w:t>
      </w:r>
    </w:p>
    <w:p w:rsidR="00974143" w:rsidRPr="00974143" w:rsidRDefault="00974143" w:rsidP="008529A4">
      <w:pPr>
        <w:spacing w:line="48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10</w:t>
      </w:r>
      <w:r w:rsidRPr="00974143">
        <w:rPr>
          <w:rFonts w:asciiTheme="minorEastAsia" w:hAnsiTheme="minorEastAsia" w:hint="eastAsia"/>
          <w:sz w:val="24"/>
        </w:rPr>
        <w:t>、温馨教室创建评比</w:t>
      </w:r>
    </w:p>
    <w:p w:rsidR="00AB3CF6" w:rsidRPr="00AB3CF6" w:rsidRDefault="00AB3CF6" w:rsidP="008529A4">
      <w:pPr>
        <w:pStyle w:val="a3"/>
        <w:spacing w:line="480" w:lineRule="exact"/>
        <w:ind w:firstLineChars="0" w:firstLine="0"/>
        <w:rPr>
          <w:rFonts w:asciiTheme="minorEastAsia" w:hAnsiTheme="minorEastAsia"/>
          <w:sz w:val="24"/>
        </w:rPr>
      </w:pPr>
    </w:p>
    <w:p w:rsidR="00AB3CF6" w:rsidRPr="00AB3CF6" w:rsidRDefault="00AB3CF6" w:rsidP="008529A4">
      <w:pPr>
        <w:pStyle w:val="a3"/>
        <w:spacing w:line="480" w:lineRule="exact"/>
        <w:ind w:firstLineChars="0" w:firstLine="0"/>
        <w:rPr>
          <w:rFonts w:asciiTheme="minorEastAsia" w:hAnsiTheme="minorEastAsia"/>
          <w:sz w:val="24"/>
        </w:rPr>
      </w:pPr>
      <w:r w:rsidRPr="00AB3CF6">
        <w:rPr>
          <w:rFonts w:asciiTheme="minorEastAsia" w:hAnsiTheme="minorEastAsia" w:hint="eastAsia"/>
          <w:sz w:val="24"/>
        </w:rPr>
        <w:t>十一月份：</w:t>
      </w:r>
    </w:p>
    <w:p w:rsidR="00AB3CF6" w:rsidRPr="00974143" w:rsidRDefault="00AB3CF6" w:rsidP="008529A4">
      <w:pPr>
        <w:pStyle w:val="a3"/>
        <w:numPr>
          <w:ilvl w:val="0"/>
          <w:numId w:val="11"/>
        </w:numPr>
        <w:spacing w:line="480" w:lineRule="exact"/>
        <w:ind w:firstLineChars="0"/>
        <w:rPr>
          <w:rFonts w:asciiTheme="minorEastAsia" w:hAnsiTheme="minorEastAsia"/>
          <w:sz w:val="24"/>
        </w:rPr>
      </w:pPr>
      <w:r w:rsidRPr="00974143">
        <w:rPr>
          <w:rFonts w:asciiTheme="minorEastAsia" w:hAnsiTheme="minorEastAsia" w:hint="eastAsia"/>
          <w:sz w:val="24"/>
        </w:rPr>
        <w:t>班主任例会（</w:t>
      </w:r>
      <w:r w:rsidR="00974143" w:rsidRPr="00974143">
        <w:rPr>
          <w:rFonts w:asciiTheme="minorEastAsia" w:hAnsiTheme="minorEastAsia" w:hint="eastAsia"/>
          <w:sz w:val="24"/>
        </w:rPr>
        <w:t>五、六</w:t>
      </w:r>
      <w:r w:rsidRPr="00974143">
        <w:rPr>
          <w:rFonts w:asciiTheme="minorEastAsia" w:hAnsiTheme="minorEastAsia" w:hint="eastAsia"/>
          <w:sz w:val="24"/>
        </w:rPr>
        <w:t>）</w:t>
      </w:r>
    </w:p>
    <w:p w:rsidR="00AB3CF6" w:rsidRPr="00974143" w:rsidRDefault="00AB3CF6" w:rsidP="008529A4">
      <w:pPr>
        <w:pStyle w:val="a3"/>
        <w:numPr>
          <w:ilvl w:val="0"/>
          <w:numId w:val="11"/>
        </w:numPr>
        <w:spacing w:line="480" w:lineRule="exact"/>
        <w:ind w:firstLineChars="0"/>
        <w:rPr>
          <w:rFonts w:asciiTheme="minorEastAsia" w:hAnsiTheme="minorEastAsia"/>
          <w:sz w:val="24"/>
        </w:rPr>
      </w:pPr>
      <w:r w:rsidRPr="00974143">
        <w:rPr>
          <w:rFonts w:asciiTheme="minorEastAsia" w:hAnsiTheme="minorEastAsia" w:hint="eastAsia"/>
          <w:sz w:val="24"/>
        </w:rPr>
        <w:t>家委会</w:t>
      </w:r>
      <w:r w:rsidR="00974143" w:rsidRPr="00974143">
        <w:rPr>
          <w:rFonts w:asciiTheme="minorEastAsia" w:hAnsiTheme="minorEastAsia" w:hint="eastAsia"/>
          <w:sz w:val="24"/>
        </w:rPr>
        <w:t>活动</w:t>
      </w:r>
    </w:p>
    <w:p w:rsidR="00AB3CF6" w:rsidRPr="00974143" w:rsidRDefault="00AB3CF6" w:rsidP="008529A4">
      <w:pPr>
        <w:pStyle w:val="a3"/>
        <w:numPr>
          <w:ilvl w:val="0"/>
          <w:numId w:val="11"/>
        </w:numPr>
        <w:spacing w:line="480" w:lineRule="exact"/>
        <w:ind w:firstLineChars="0"/>
        <w:rPr>
          <w:rFonts w:asciiTheme="minorEastAsia" w:hAnsiTheme="minorEastAsia"/>
          <w:sz w:val="24"/>
        </w:rPr>
      </w:pPr>
      <w:r w:rsidRPr="00974143">
        <w:rPr>
          <w:rFonts w:asciiTheme="minorEastAsia" w:hAnsiTheme="minorEastAsia" w:hint="eastAsia"/>
          <w:sz w:val="24"/>
        </w:rPr>
        <w:t>家长会（全校）（线上线下待定）</w:t>
      </w:r>
    </w:p>
    <w:p w:rsidR="00AB3CF6" w:rsidRPr="00974143" w:rsidRDefault="00AB3CF6" w:rsidP="008529A4">
      <w:pPr>
        <w:pStyle w:val="a3"/>
        <w:numPr>
          <w:ilvl w:val="0"/>
          <w:numId w:val="11"/>
        </w:numPr>
        <w:spacing w:line="480" w:lineRule="exact"/>
        <w:ind w:firstLineChars="0"/>
        <w:rPr>
          <w:rFonts w:asciiTheme="minorEastAsia" w:hAnsiTheme="minorEastAsia"/>
          <w:sz w:val="24"/>
        </w:rPr>
      </w:pPr>
      <w:r w:rsidRPr="00974143">
        <w:rPr>
          <w:rFonts w:asciiTheme="minorEastAsia" w:hAnsiTheme="minorEastAsia" w:hint="eastAsia"/>
          <w:sz w:val="24"/>
        </w:rPr>
        <w:t>观影活动（待定）</w:t>
      </w:r>
    </w:p>
    <w:p w:rsidR="00AB3CF6" w:rsidRPr="00974143" w:rsidRDefault="00AB3CF6" w:rsidP="008529A4">
      <w:pPr>
        <w:pStyle w:val="a3"/>
        <w:numPr>
          <w:ilvl w:val="0"/>
          <w:numId w:val="11"/>
        </w:numPr>
        <w:spacing w:line="480" w:lineRule="exact"/>
        <w:ind w:firstLineChars="0"/>
        <w:rPr>
          <w:rFonts w:asciiTheme="minorEastAsia" w:hAnsiTheme="minorEastAsia"/>
          <w:sz w:val="24"/>
        </w:rPr>
      </w:pPr>
      <w:r w:rsidRPr="00974143">
        <w:rPr>
          <w:rFonts w:asciiTheme="minorEastAsia" w:hAnsiTheme="minorEastAsia" w:hint="eastAsia"/>
          <w:sz w:val="24"/>
        </w:rPr>
        <w:t>筹备校级家委会换届活动</w:t>
      </w:r>
    </w:p>
    <w:p w:rsidR="00974143" w:rsidRPr="00974143" w:rsidRDefault="00974143" w:rsidP="008529A4">
      <w:pPr>
        <w:pStyle w:val="a3"/>
        <w:numPr>
          <w:ilvl w:val="0"/>
          <w:numId w:val="11"/>
        </w:numPr>
        <w:spacing w:line="480" w:lineRule="exact"/>
        <w:ind w:firstLineChars="0"/>
        <w:rPr>
          <w:rFonts w:asciiTheme="minorEastAsia" w:hAnsiTheme="minorEastAsia"/>
          <w:sz w:val="24"/>
        </w:rPr>
      </w:pPr>
      <w:r w:rsidRPr="00AB3CF6">
        <w:rPr>
          <w:rFonts w:asciiTheme="minorEastAsia" w:hAnsiTheme="minorEastAsia" w:hint="eastAsia"/>
          <w:sz w:val="24"/>
        </w:rPr>
        <w:t>（校本节庆）劳动节活动</w:t>
      </w:r>
    </w:p>
    <w:p w:rsidR="00AB3CF6" w:rsidRPr="00AB3CF6" w:rsidRDefault="00AB3CF6" w:rsidP="008529A4">
      <w:pPr>
        <w:pStyle w:val="a3"/>
        <w:spacing w:line="480" w:lineRule="exact"/>
        <w:ind w:left="360" w:firstLineChars="0" w:firstLine="0"/>
        <w:rPr>
          <w:rFonts w:asciiTheme="minorEastAsia" w:hAnsiTheme="minorEastAsia"/>
          <w:sz w:val="24"/>
        </w:rPr>
      </w:pPr>
    </w:p>
    <w:p w:rsidR="00AB3CF6" w:rsidRPr="00974143" w:rsidRDefault="00AB3CF6" w:rsidP="008529A4">
      <w:pPr>
        <w:spacing w:line="480" w:lineRule="exact"/>
        <w:rPr>
          <w:rFonts w:asciiTheme="minorEastAsia" w:hAnsiTheme="minorEastAsia"/>
          <w:sz w:val="24"/>
        </w:rPr>
      </w:pPr>
      <w:r w:rsidRPr="00974143">
        <w:rPr>
          <w:rFonts w:asciiTheme="minorEastAsia" w:hAnsiTheme="minorEastAsia" w:hint="eastAsia"/>
          <w:sz w:val="24"/>
        </w:rPr>
        <w:t>十二月份</w:t>
      </w:r>
    </w:p>
    <w:p w:rsidR="00AB3CF6" w:rsidRPr="00974143" w:rsidRDefault="00AB3CF6" w:rsidP="008529A4">
      <w:pPr>
        <w:spacing w:line="480" w:lineRule="exact"/>
        <w:rPr>
          <w:rFonts w:asciiTheme="minorEastAsia" w:hAnsiTheme="minorEastAsia"/>
          <w:sz w:val="24"/>
        </w:rPr>
      </w:pPr>
      <w:r w:rsidRPr="00974143">
        <w:rPr>
          <w:rFonts w:asciiTheme="minorEastAsia" w:hAnsiTheme="minorEastAsia"/>
          <w:sz w:val="24"/>
        </w:rPr>
        <w:t>1</w:t>
      </w:r>
      <w:r w:rsidRPr="00974143">
        <w:rPr>
          <w:rFonts w:asciiTheme="minorEastAsia" w:hAnsiTheme="minorEastAsia" w:hint="eastAsia"/>
          <w:sz w:val="24"/>
        </w:rPr>
        <w:t>、班主任例会（</w:t>
      </w:r>
      <w:r w:rsidR="00974143">
        <w:rPr>
          <w:rFonts w:asciiTheme="minorEastAsia" w:hAnsiTheme="minorEastAsia" w:hint="eastAsia"/>
          <w:sz w:val="24"/>
        </w:rPr>
        <w:t>七、八</w:t>
      </w:r>
      <w:r w:rsidRPr="00974143">
        <w:rPr>
          <w:rFonts w:asciiTheme="minorEastAsia" w:hAnsiTheme="minorEastAsia" w:hint="eastAsia"/>
          <w:sz w:val="24"/>
        </w:rPr>
        <w:t>）</w:t>
      </w:r>
    </w:p>
    <w:p w:rsidR="00AB3CF6" w:rsidRPr="00974143" w:rsidRDefault="00AB3CF6" w:rsidP="008529A4">
      <w:pPr>
        <w:spacing w:line="480" w:lineRule="exact"/>
        <w:rPr>
          <w:rFonts w:asciiTheme="minorEastAsia" w:hAnsiTheme="minorEastAsia"/>
          <w:sz w:val="24"/>
        </w:rPr>
      </w:pPr>
      <w:r w:rsidRPr="00974143">
        <w:rPr>
          <w:rFonts w:asciiTheme="minorEastAsia" w:hAnsiTheme="minorEastAsia" w:hint="eastAsia"/>
          <w:sz w:val="24"/>
        </w:rPr>
        <w:t>2、校行规</w:t>
      </w:r>
      <w:proofErr w:type="gramStart"/>
      <w:r w:rsidRPr="00974143">
        <w:rPr>
          <w:rFonts w:asciiTheme="minorEastAsia" w:hAnsiTheme="minorEastAsia" w:hint="eastAsia"/>
          <w:sz w:val="24"/>
        </w:rPr>
        <w:t>示范员</w:t>
      </w:r>
      <w:proofErr w:type="gramEnd"/>
      <w:r w:rsidRPr="00974143">
        <w:rPr>
          <w:rFonts w:asciiTheme="minorEastAsia" w:hAnsiTheme="minorEastAsia" w:hint="eastAsia"/>
          <w:sz w:val="24"/>
        </w:rPr>
        <w:t>评比活动</w:t>
      </w:r>
    </w:p>
    <w:p w:rsidR="00AB3CF6" w:rsidRPr="00974143" w:rsidRDefault="00AB3CF6" w:rsidP="008529A4">
      <w:pPr>
        <w:spacing w:line="480" w:lineRule="exact"/>
        <w:rPr>
          <w:rFonts w:asciiTheme="minorEastAsia" w:hAnsiTheme="minorEastAsia"/>
          <w:sz w:val="24"/>
        </w:rPr>
      </w:pPr>
      <w:r w:rsidRPr="00974143">
        <w:rPr>
          <w:rFonts w:asciiTheme="minorEastAsia" w:hAnsiTheme="minorEastAsia" w:hint="eastAsia"/>
          <w:sz w:val="24"/>
        </w:rPr>
        <w:t>3、辞旧迎新活动（待定）</w:t>
      </w:r>
    </w:p>
    <w:p w:rsidR="00AB3CF6" w:rsidRPr="00974143" w:rsidRDefault="00AB3CF6" w:rsidP="008529A4">
      <w:pPr>
        <w:spacing w:line="480" w:lineRule="exact"/>
        <w:rPr>
          <w:rFonts w:asciiTheme="minorEastAsia" w:hAnsiTheme="minorEastAsia"/>
          <w:sz w:val="24"/>
        </w:rPr>
      </w:pPr>
      <w:r w:rsidRPr="00974143">
        <w:rPr>
          <w:rFonts w:asciiTheme="minorEastAsia" w:hAnsiTheme="minorEastAsia" w:hint="eastAsia"/>
          <w:sz w:val="24"/>
        </w:rPr>
        <w:t>4、校级家委换届活动</w:t>
      </w:r>
    </w:p>
    <w:p w:rsidR="00AB3CF6" w:rsidRDefault="002C62B2" w:rsidP="008529A4">
      <w:pPr>
        <w:spacing w:line="48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5</w:t>
      </w:r>
      <w:r w:rsidR="00AB3CF6" w:rsidRPr="00974143">
        <w:rPr>
          <w:rFonts w:asciiTheme="minorEastAsia" w:hAnsiTheme="minorEastAsia" w:hint="eastAsia"/>
          <w:sz w:val="24"/>
        </w:rPr>
        <w:t>、（校本节庆）健康节活动</w:t>
      </w:r>
    </w:p>
    <w:p w:rsidR="00974143" w:rsidRPr="00974143" w:rsidRDefault="00974143" w:rsidP="008529A4">
      <w:pPr>
        <w:spacing w:line="480" w:lineRule="exact"/>
        <w:rPr>
          <w:rFonts w:asciiTheme="minorEastAsia" w:hAnsiTheme="minorEastAsia"/>
          <w:sz w:val="24"/>
        </w:rPr>
      </w:pPr>
    </w:p>
    <w:p w:rsidR="00AB3CF6" w:rsidRPr="00974143" w:rsidRDefault="00AB3CF6" w:rsidP="008529A4">
      <w:pPr>
        <w:spacing w:line="480" w:lineRule="exact"/>
        <w:rPr>
          <w:rFonts w:asciiTheme="minorEastAsia" w:hAnsiTheme="minorEastAsia"/>
          <w:sz w:val="24"/>
        </w:rPr>
      </w:pPr>
      <w:r w:rsidRPr="00974143">
        <w:rPr>
          <w:rFonts w:asciiTheme="minorEastAsia" w:hAnsiTheme="minorEastAsia" w:hint="eastAsia"/>
          <w:sz w:val="24"/>
        </w:rPr>
        <w:t>一月份：</w:t>
      </w:r>
    </w:p>
    <w:p w:rsidR="00AB3CF6" w:rsidRPr="00974143" w:rsidRDefault="00AB3CF6" w:rsidP="008529A4">
      <w:pPr>
        <w:spacing w:line="480" w:lineRule="exact"/>
        <w:rPr>
          <w:rFonts w:asciiTheme="minorEastAsia" w:hAnsiTheme="minorEastAsia"/>
          <w:sz w:val="24"/>
        </w:rPr>
      </w:pPr>
      <w:r w:rsidRPr="00974143">
        <w:rPr>
          <w:rFonts w:asciiTheme="minorEastAsia" w:hAnsiTheme="minorEastAsia"/>
          <w:sz w:val="24"/>
        </w:rPr>
        <w:t>1</w:t>
      </w:r>
      <w:r w:rsidRPr="00974143">
        <w:rPr>
          <w:rFonts w:asciiTheme="minorEastAsia" w:hAnsiTheme="minorEastAsia" w:hint="eastAsia"/>
          <w:sz w:val="24"/>
        </w:rPr>
        <w:t>、班主任例会（</w:t>
      </w:r>
      <w:r w:rsidR="00974143" w:rsidRPr="00974143">
        <w:rPr>
          <w:rFonts w:asciiTheme="minorEastAsia" w:hAnsiTheme="minorEastAsia" w:hint="eastAsia"/>
          <w:sz w:val="24"/>
        </w:rPr>
        <w:t>九、十</w:t>
      </w:r>
      <w:r w:rsidRPr="00974143">
        <w:rPr>
          <w:rFonts w:asciiTheme="minorEastAsia" w:hAnsiTheme="minorEastAsia" w:hint="eastAsia"/>
          <w:sz w:val="24"/>
        </w:rPr>
        <w:t>）</w:t>
      </w:r>
    </w:p>
    <w:p w:rsidR="00AB3CF6" w:rsidRPr="00974143" w:rsidRDefault="00AB3CF6" w:rsidP="008529A4">
      <w:pPr>
        <w:spacing w:line="480" w:lineRule="exact"/>
        <w:rPr>
          <w:rFonts w:asciiTheme="minorEastAsia" w:hAnsiTheme="minorEastAsia"/>
          <w:sz w:val="24"/>
        </w:rPr>
      </w:pPr>
      <w:r w:rsidRPr="00974143">
        <w:rPr>
          <w:rFonts w:asciiTheme="minorEastAsia" w:hAnsiTheme="minorEastAsia"/>
          <w:sz w:val="24"/>
        </w:rPr>
        <w:t>2</w:t>
      </w:r>
      <w:r w:rsidR="00233F79">
        <w:rPr>
          <w:rFonts w:asciiTheme="minorEastAsia" w:hAnsiTheme="minorEastAsia" w:hint="eastAsia"/>
          <w:sz w:val="24"/>
        </w:rPr>
        <w:t>、总结、资料归档工作</w:t>
      </w:r>
    </w:p>
    <w:p w:rsidR="00AB3CF6" w:rsidRPr="00974143" w:rsidRDefault="00AB3CF6" w:rsidP="008529A4">
      <w:pPr>
        <w:spacing w:line="480" w:lineRule="exact"/>
        <w:rPr>
          <w:rFonts w:asciiTheme="minorEastAsia" w:hAnsiTheme="minorEastAsia"/>
          <w:sz w:val="24"/>
        </w:rPr>
      </w:pPr>
      <w:r w:rsidRPr="00974143">
        <w:rPr>
          <w:rFonts w:asciiTheme="minorEastAsia" w:hAnsiTheme="minorEastAsia" w:hint="eastAsia"/>
          <w:sz w:val="24"/>
        </w:rPr>
        <w:t>3、上交有关资料（行规教育方案，主题活动教案等）</w:t>
      </w:r>
    </w:p>
    <w:p w:rsidR="00AB3CF6" w:rsidRPr="00974143" w:rsidRDefault="00AB3CF6" w:rsidP="008529A4">
      <w:pPr>
        <w:spacing w:line="480" w:lineRule="exact"/>
        <w:rPr>
          <w:rFonts w:asciiTheme="minorEastAsia" w:hAnsiTheme="minorEastAsia"/>
          <w:sz w:val="24"/>
        </w:rPr>
      </w:pPr>
      <w:r w:rsidRPr="00974143">
        <w:rPr>
          <w:rFonts w:asciiTheme="minorEastAsia" w:hAnsiTheme="minorEastAsia" w:hint="eastAsia"/>
          <w:sz w:val="24"/>
        </w:rPr>
        <w:t>4、校评优活动</w:t>
      </w:r>
    </w:p>
    <w:p w:rsidR="00AB3CF6" w:rsidRPr="00974143" w:rsidRDefault="00AB3CF6" w:rsidP="008529A4">
      <w:pPr>
        <w:spacing w:line="480" w:lineRule="exact"/>
        <w:rPr>
          <w:rFonts w:asciiTheme="minorEastAsia" w:hAnsiTheme="minorEastAsia"/>
          <w:sz w:val="24"/>
        </w:rPr>
      </w:pPr>
      <w:r w:rsidRPr="00974143">
        <w:rPr>
          <w:rFonts w:asciiTheme="minorEastAsia" w:hAnsiTheme="minorEastAsia" w:hint="eastAsia"/>
          <w:sz w:val="24"/>
        </w:rPr>
        <w:lastRenderedPageBreak/>
        <w:t>5、布置寒假工作</w:t>
      </w:r>
    </w:p>
    <w:p w:rsidR="00AB3CF6" w:rsidRPr="00974143" w:rsidRDefault="00AB3CF6" w:rsidP="008529A4">
      <w:pPr>
        <w:spacing w:line="480" w:lineRule="exact"/>
        <w:rPr>
          <w:rFonts w:asciiTheme="minorEastAsia" w:hAnsiTheme="minorEastAsia"/>
          <w:sz w:val="24"/>
        </w:rPr>
      </w:pPr>
      <w:r w:rsidRPr="00974143">
        <w:rPr>
          <w:rFonts w:asciiTheme="minorEastAsia" w:hAnsiTheme="minorEastAsia" w:hint="eastAsia"/>
          <w:sz w:val="24"/>
        </w:rPr>
        <w:t>6、家长学校</w:t>
      </w:r>
      <w:r w:rsidR="00974143">
        <w:rPr>
          <w:rFonts w:asciiTheme="minorEastAsia" w:hAnsiTheme="minorEastAsia" w:hint="eastAsia"/>
          <w:sz w:val="24"/>
        </w:rPr>
        <w:t>活动</w:t>
      </w:r>
    </w:p>
    <w:p w:rsidR="00AB3CF6" w:rsidRPr="00AB3CF6" w:rsidRDefault="00AB3CF6" w:rsidP="008529A4">
      <w:pPr>
        <w:pStyle w:val="a3"/>
        <w:spacing w:line="480" w:lineRule="exact"/>
        <w:ind w:left="360" w:right="120" w:firstLineChars="0" w:firstLine="0"/>
        <w:jc w:val="right"/>
        <w:rPr>
          <w:rFonts w:asciiTheme="minorEastAsia" w:hAnsiTheme="minorEastAsia"/>
          <w:sz w:val="24"/>
        </w:rPr>
      </w:pPr>
      <w:r w:rsidRPr="00AB3CF6">
        <w:rPr>
          <w:rFonts w:asciiTheme="minorEastAsia" w:hAnsiTheme="minorEastAsia" w:hint="eastAsia"/>
          <w:sz w:val="24"/>
        </w:rPr>
        <w:t>海湾小学</w:t>
      </w:r>
    </w:p>
    <w:p w:rsidR="00AB3CF6" w:rsidRPr="00AB3CF6" w:rsidRDefault="00AB3CF6" w:rsidP="008529A4">
      <w:pPr>
        <w:pStyle w:val="a3"/>
        <w:spacing w:line="480" w:lineRule="exact"/>
        <w:ind w:left="360" w:right="120" w:firstLineChars="0" w:firstLine="0"/>
        <w:jc w:val="right"/>
        <w:rPr>
          <w:rFonts w:asciiTheme="minorEastAsia" w:hAnsiTheme="minorEastAsia"/>
          <w:sz w:val="24"/>
        </w:rPr>
      </w:pPr>
      <w:r w:rsidRPr="00AB3CF6">
        <w:rPr>
          <w:rFonts w:asciiTheme="minorEastAsia" w:hAnsiTheme="minorEastAsia" w:hint="eastAsia"/>
          <w:sz w:val="24"/>
        </w:rPr>
        <w:t>202</w:t>
      </w:r>
      <w:r w:rsidR="00974143">
        <w:rPr>
          <w:rFonts w:asciiTheme="minorEastAsia" w:hAnsiTheme="minorEastAsia" w:hint="eastAsia"/>
          <w:sz w:val="24"/>
        </w:rPr>
        <w:t>1</w:t>
      </w:r>
      <w:r w:rsidRPr="00AB3CF6">
        <w:rPr>
          <w:rFonts w:asciiTheme="minorEastAsia" w:hAnsiTheme="minorEastAsia" w:hint="eastAsia"/>
          <w:sz w:val="24"/>
        </w:rPr>
        <w:t>年9月</w:t>
      </w:r>
    </w:p>
    <w:p w:rsidR="00CA758C" w:rsidRDefault="00CA758C"/>
    <w:sectPr w:rsidR="00CA7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29954B"/>
    <w:multiLevelType w:val="singleLevel"/>
    <w:tmpl w:val="8229954B"/>
    <w:lvl w:ilvl="0">
      <w:start w:val="1"/>
      <w:numFmt w:val="decimal"/>
      <w:suff w:val="space"/>
      <w:lvlText w:val="%1."/>
      <w:lvlJc w:val="left"/>
      <w:pPr>
        <w:ind w:left="0" w:firstLine="0"/>
      </w:pPr>
      <w:rPr>
        <w:vertAlign w:val="baseline"/>
      </w:rPr>
    </w:lvl>
  </w:abstractNum>
  <w:abstractNum w:abstractNumId="1">
    <w:nsid w:val="A72956CD"/>
    <w:multiLevelType w:val="singleLevel"/>
    <w:tmpl w:val="A72956CD"/>
    <w:lvl w:ilvl="0">
      <w:start w:val="1"/>
      <w:numFmt w:val="decimal"/>
      <w:suff w:val="space"/>
      <w:lvlText w:val="%1."/>
      <w:lvlJc w:val="left"/>
      <w:pPr>
        <w:ind w:left="0" w:firstLine="0"/>
      </w:pPr>
      <w:rPr>
        <w:vertAlign w:val="baseline"/>
      </w:rPr>
    </w:lvl>
  </w:abstractNum>
  <w:abstractNum w:abstractNumId="2">
    <w:nsid w:val="D68A5F4F"/>
    <w:multiLevelType w:val="singleLevel"/>
    <w:tmpl w:val="D68A5F4F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vertAlign w:val="baseline"/>
      </w:rPr>
    </w:lvl>
  </w:abstractNum>
  <w:abstractNum w:abstractNumId="3">
    <w:nsid w:val="0A846F04"/>
    <w:multiLevelType w:val="singleLevel"/>
    <w:tmpl w:val="0A846F04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vertAlign w:val="baseline"/>
      </w:rPr>
    </w:lvl>
  </w:abstractNum>
  <w:abstractNum w:abstractNumId="4">
    <w:nsid w:val="0A91000C"/>
    <w:multiLevelType w:val="hybridMultilevel"/>
    <w:tmpl w:val="59903CC6"/>
    <w:lvl w:ilvl="0" w:tplc="1F1CFEEC">
      <w:start w:val="4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12C24874"/>
    <w:multiLevelType w:val="singleLevel"/>
    <w:tmpl w:val="12C24874"/>
    <w:lvl w:ilvl="0">
      <w:start w:val="7"/>
      <w:numFmt w:val="chineseCounting"/>
      <w:suff w:val="nothing"/>
      <w:lvlText w:val="（%1）"/>
      <w:lvlJc w:val="left"/>
      <w:pPr>
        <w:ind w:left="0" w:firstLine="0"/>
      </w:pPr>
      <w:rPr>
        <w:vertAlign w:val="baseline"/>
      </w:rPr>
    </w:lvl>
  </w:abstractNum>
  <w:abstractNum w:abstractNumId="6">
    <w:nsid w:val="34776F27"/>
    <w:multiLevelType w:val="hybridMultilevel"/>
    <w:tmpl w:val="67247180"/>
    <w:lvl w:ilvl="0" w:tplc="C2606260">
      <w:start w:val="7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AA31876"/>
    <w:multiLevelType w:val="hybridMultilevel"/>
    <w:tmpl w:val="13F01D76"/>
    <w:lvl w:ilvl="0" w:tplc="FFE0F0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FA716AE"/>
    <w:multiLevelType w:val="singleLevel"/>
    <w:tmpl w:val="4FA716AE"/>
    <w:lvl w:ilvl="0">
      <w:start w:val="3"/>
      <w:numFmt w:val="chineseCounting"/>
      <w:suff w:val="nothing"/>
      <w:lvlText w:val="（%1）"/>
      <w:lvlJc w:val="left"/>
      <w:pPr>
        <w:ind w:left="0" w:firstLine="0"/>
      </w:pPr>
      <w:rPr>
        <w:vertAlign w:val="baseline"/>
      </w:rPr>
    </w:lvl>
  </w:abstractNum>
  <w:abstractNum w:abstractNumId="9">
    <w:nsid w:val="687F2FC1"/>
    <w:multiLevelType w:val="hybridMultilevel"/>
    <w:tmpl w:val="EF041050"/>
    <w:lvl w:ilvl="0" w:tplc="CC0A2F1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8A6422E"/>
    <w:multiLevelType w:val="hybridMultilevel"/>
    <w:tmpl w:val="AD680B22"/>
    <w:lvl w:ilvl="0" w:tplc="248A4724">
      <w:start w:val="4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AC8252A"/>
    <w:multiLevelType w:val="hybridMultilevel"/>
    <w:tmpl w:val="A2F62046"/>
    <w:lvl w:ilvl="0" w:tplc="875A24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  <w:lvlOverride w:ilvl="0">
      <w:startOverride w:val="1"/>
    </w:lvlOverride>
  </w:num>
  <w:num w:numId="2">
    <w:abstractNumId w:val="8"/>
    <w:lvlOverride w:ilvl="0">
      <w:startOverride w:val="3"/>
    </w:lvlOverride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5"/>
    <w:lvlOverride w:ilvl="0">
      <w:startOverride w:val="7"/>
    </w:lvlOverride>
  </w:num>
  <w:num w:numId="6">
    <w:abstractNumId w:val="3"/>
    <w:lvlOverride w:ilvl="0">
      <w:startOverride w:val="1"/>
    </w:lvlOverride>
  </w:num>
  <w:num w:numId="7">
    <w:abstractNumId w:val="10"/>
  </w:num>
  <w:num w:numId="8">
    <w:abstractNumId w:val="4"/>
  </w:num>
  <w:num w:numId="9">
    <w:abstractNumId w:val="9"/>
  </w:num>
  <w:num w:numId="10">
    <w:abstractNumId w:val="6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63C"/>
    <w:rsid w:val="000002DD"/>
    <w:rsid w:val="000060A9"/>
    <w:rsid w:val="00024303"/>
    <w:rsid w:val="00024B55"/>
    <w:rsid w:val="00030948"/>
    <w:rsid w:val="00036C37"/>
    <w:rsid w:val="00040B4A"/>
    <w:rsid w:val="00042E43"/>
    <w:rsid w:val="000514B0"/>
    <w:rsid w:val="00052DC0"/>
    <w:rsid w:val="00054A0E"/>
    <w:rsid w:val="00056B02"/>
    <w:rsid w:val="00061307"/>
    <w:rsid w:val="000819E4"/>
    <w:rsid w:val="00082019"/>
    <w:rsid w:val="00082C1F"/>
    <w:rsid w:val="000831DE"/>
    <w:rsid w:val="00085528"/>
    <w:rsid w:val="00090248"/>
    <w:rsid w:val="0009420A"/>
    <w:rsid w:val="0009525E"/>
    <w:rsid w:val="000A3129"/>
    <w:rsid w:val="000A6980"/>
    <w:rsid w:val="000B0CB8"/>
    <w:rsid w:val="000C0D54"/>
    <w:rsid w:val="000C4253"/>
    <w:rsid w:val="000D7EA3"/>
    <w:rsid w:val="000E2A97"/>
    <w:rsid w:val="000E31AA"/>
    <w:rsid w:val="000E54DB"/>
    <w:rsid w:val="000E6AE5"/>
    <w:rsid w:val="001013CD"/>
    <w:rsid w:val="00111C4A"/>
    <w:rsid w:val="00112B8C"/>
    <w:rsid w:val="00114D15"/>
    <w:rsid w:val="00120CCB"/>
    <w:rsid w:val="00122084"/>
    <w:rsid w:val="00123DC4"/>
    <w:rsid w:val="00126E5D"/>
    <w:rsid w:val="00131DAE"/>
    <w:rsid w:val="00134947"/>
    <w:rsid w:val="0015195D"/>
    <w:rsid w:val="00153391"/>
    <w:rsid w:val="00162F23"/>
    <w:rsid w:val="00163D3F"/>
    <w:rsid w:val="001703D9"/>
    <w:rsid w:val="001765A4"/>
    <w:rsid w:val="001922C1"/>
    <w:rsid w:val="001A24ED"/>
    <w:rsid w:val="001C612C"/>
    <w:rsid w:val="001D558A"/>
    <w:rsid w:val="001F0408"/>
    <w:rsid w:val="001F048B"/>
    <w:rsid w:val="001F1790"/>
    <w:rsid w:val="00201E2E"/>
    <w:rsid w:val="002036D6"/>
    <w:rsid w:val="00203EA7"/>
    <w:rsid w:val="002048B5"/>
    <w:rsid w:val="00205462"/>
    <w:rsid w:val="00211933"/>
    <w:rsid w:val="00212726"/>
    <w:rsid w:val="00216915"/>
    <w:rsid w:val="00220238"/>
    <w:rsid w:val="00233F79"/>
    <w:rsid w:val="0023591B"/>
    <w:rsid w:val="002413F1"/>
    <w:rsid w:val="00245BEF"/>
    <w:rsid w:val="00252778"/>
    <w:rsid w:val="00253447"/>
    <w:rsid w:val="0027148B"/>
    <w:rsid w:val="002734EC"/>
    <w:rsid w:val="00276BBA"/>
    <w:rsid w:val="002801CB"/>
    <w:rsid w:val="00280F13"/>
    <w:rsid w:val="00283C5E"/>
    <w:rsid w:val="00287D03"/>
    <w:rsid w:val="00292092"/>
    <w:rsid w:val="002952EE"/>
    <w:rsid w:val="00297598"/>
    <w:rsid w:val="002A2232"/>
    <w:rsid w:val="002A34FC"/>
    <w:rsid w:val="002A5A6C"/>
    <w:rsid w:val="002C62B2"/>
    <w:rsid w:val="002C6EEB"/>
    <w:rsid w:val="002C756C"/>
    <w:rsid w:val="002D343D"/>
    <w:rsid w:val="002E06D8"/>
    <w:rsid w:val="002F36F7"/>
    <w:rsid w:val="002F5433"/>
    <w:rsid w:val="002F5B1B"/>
    <w:rsid w:val="002F7357"/>
    <w:rsid w:val="00302ABB"/>
    <w:rsid w:val="00302E2C"/>
    <w:rsid w:val="00305CC4"/>
    <w:rsid w:val="00305CDF"/>
    <w:rsid w:val="003122B0"/>
    <w:rsid w:val="00316056"/>
    <w:rsid w:val="00346BEC"/>
    <w:rsid w:val="00363D87"/>
    <w:rsid w:val="00365262"/>
    <w:rsid w:val="00366748"/>
    <w:rsid w:val="003717CE"/>
    <w:rsid w:val="00372505"/>
    <w:rsid w:val="00374D7A"/>
    <w:rsid w:val="00375B0C"/>
    <w:rsid w:val="003761FA"/>
    <w:rsid w:val="0037752F"/>
    <w:rsid w:val="00386E25"/>
    <w:rsid w:val="00395BD3"/>
    <w:rsid w:val="003B01DF"/>
    <w:rsid w:val="003B0A6F"/>
    <w:rsid w:val="003B4863"/>
    <w:rsid w:val="003B7256"/>
    <w:rsid w:val="003C0C92"/>
    <w:rsid w:val="003C3F49"/>
    <w:rsid w:val="003C692C"/>
    <w:rsid w:val="003D58B3"/>
    <w:rsid w:val="003E2905"/>
    <w:rsid w:val="003F3DD9"/>
    <w:rsid w:val="0040228C"/>
    <w:rsid w:val="0040357B"/>
    <w:rsid w:val="00414BD0"/>
    <w:rsid w:val="0042723C"/>
    <w:rsid w:val="004327EB"/>
    <w:rsid w:val="004340B4"/>
    <w:rsid w:val="00435E26"/>
    <w:rsid w:val="00441268"/>
    <w:rsid w:val="00444273"/>
    <w:rsid w:val="0045390A"/>
    <w:rsid w:val="00455C70"/>
    <w:rsid w:val="00457812"/>
    <w:rsid w:val="00462E66"/>
    <w:rsid w:val="00466CCD"/>
    <w:rsid w:val="00474A67"/>
    <w:rsid w:val="0048119E"/>
    <w:rsid w:val="00481629"/>
    <w:rsid w:val="004849A1"/>
    <w:rsid w:val="0048663C"/>
    <w:rsid w:val="00496E8B"/>
    <w:rsid w:val="004A0786"/>
    <w:rsid w:val="004A27D9"/>
    <w:rsid w:val="004A29AB"/>
    <w:rsid w:val="004B074A"/>
    <w:rsid w:val="004B2045"/>
    <w:rsid w:val="004B231F"/>
    <w:rsid w:val="004B5101"/>
    <w:rsid w:val="004B5411"/>
    <w:rsid w:val="004B5C59"/>
    <w:rsid w:val="004C48B0"/>
    <w:rsid w:val="004C75E4"/>
    <w:rsid w:val="004D2CCC"/>
    <w:rsid w:val="004D3422"/>
    <w:rsid w:val="004D39DB"/>
    <w:rsid w:val="004D4F22"/>
    <w:rsid w:val="004E2E22"/>
    <w:rsid w:val="004F33BB"/>
    <w:rsid w:val="004F4E81"/>
    <w:rsid w:val="004F5528"/>
    <w:rsid w:val="004F5F58"/>
    <w:rsid w:val="00502836"/>
    <w:rsid w:val="00507A2D"/>
    <w:rsid w:val="00510912"/>
    <w:rsid w:val="005109BB"/>
    <w:rsid w:val="005130FE"/>
    <w:rsid w:val="00527FCD"/>
    <w:rsid w:val="00530E4A"/>
    <w:rsid w:val="00533C1C"/>
    <w:rsid w:val="00545D78"/>
    <w:rsid w:val="005611CA"/>
    <w:rsid w:val="00566A74"/>
    <w:rsid w:val="00573468"/>
    <w:rsid w:val="005A6B8C"/>
    <w:rsid w:val="005A7931"/>
    <w:rsid w:val="005B0719"/>
    <w:rsid w:val="005B3E9E"/>
    <w:rsid w:val="005C0372"/>
    <w:rsid w:val="005C4146"/>
    <w:rsid w:val="005C6AFE"/>
    <w:rsid w:val="005D0DDE"/>
    <w:rsid w:val="005D4EAF"/>
    <w:rsid w:val="005E0F5D"/>
    <w:rsid w:val="005E3E3A"/>
    <w:rsid w:val="005E44FA"/>
    <w:rsid w:val="005F0C47"/>
    <w:rsid w:val="00606DA5"/>
    <w:rsid w:val="00617FF7"/>
    <w:rsid w:val="006205C8"/>
    <w:rsid w:val="00622A36"/>
    <w:rsid w:val="00624C62"/>
    <w:rsid w:val="00625CB7"/>
    <w:rsid w:val="006317C6"/>
    <w:rsid w:val="00635425"/>
    <w:rsid w:val="00636190"/>
    <w:rsid w:val="00637F57"/>
    <w:rsid w:val="00642318"/>
    <w:rsid w:val="006506DC"/>
    <w:rsid w:val="00655503"/>
    <w:rsid w:val="0066595E"/>
    <w:rsid w:val="00682D9D"/>
    <w:rsid w:val="00682DED"/>
    <w:rsid w:val="00686830"/>
    <w:rsid w:val="006B2E5D"/>
    <w:rsid w:val="006B30D5"/>
    <w:rsid w:val="006B7B35"/>
    <w:rsid w:val="006D1D81"/>
    <w:rsid w:val="006D4F02"/>
    <w:rsid w:val="006D51CF"/>
    <w:rsid w:val="006E2D5D"/>
    <w:rsid w:val="006E3FC7"/>
    <w:rsid w:val="007015D3"/>
    <w:rsid w:val="00705AD9"/>
    <w:rsid w:val="007128B3"/>
    <w:rsid w:val="00727918"/>
    <w:rsid w:val="0073099A"/>
    <w:rsid w:val="007423BF"/>
    <w:rsid w:val="00755C58"/>
    <w:rsid w:val="00761AFB"/>
    <w:rsid w:val="00763B6B"/>
    <w:rsid w:val="007807E7"/>
    <w:rsid w:val="0078112A"/>
    <w:rsid w:val="00781605"/>
    <w:rsid w:val="00781FB9"/>
    <w:rsid w:val="00783881"/>
    <w:rsid w:val="007945DA"/>
    <w:rsid w:val="007A5191"/>
    <w:rsid w:val="007A7EC4"/>
    <w:rsid w:val="007B1D5D"/>
    <w:rsid w:val="007B5005"/>
    <w:rsid w:val="007B644B"/>
    <w:rsid w:val="007D41CD"/>
    <w:rsid w:val="007E1F0F"/>
    <w:rsid w:val="007E2FFD"/>
    <w:rsid w:val="007F023F"/>
    <w:rsid w:val="007F3330"/>
    <w:rsid w:val="007F3BC6"/>
    <w:rsid w:val="007F5789"/>
    <w:rsid w:val="007F5879"/>
    <w:rsid w:val="007F60D2"/>
    <w:rsid w:val="007F735E"/>
    <w:rsid w:val="00801721"/>
    <w:rsid w:val="0081253E"/>
    <w:rsid w:val="00815BED"/>
    <w:rsid w:val="008460ED"/>
    <w:rsid w:val="008464BB"/>
    <w:rsid w:val="008529A4"/>
    <w:rsid w:val="00857F22"/>
    <w:rsid w:val="008669A1"/>
    <w:rsid w:val="00876818"/>
    <w:rsid w:val="00876B82"/>
    <w:rsid w:val="00886FC9"/>
    <w:rsid w:val="008A67FF"/>
    <w:rsid w:val="008B6665"/>
    <w:rsid w:val="008C4D6F"/>
    <w:rsid w:val="008D3EC1"/>
    <w:rsid w:val="008D584C"/>
    <w:rsid w:val="008E3F5A"/>
    <w:rsid w:val="008F208E"/>
    <w:rsid w:val="008F66BA"/>
    <w:rsid w:val="008F6F01"/>
    <w:rsid w:val="008F7388"/>
    <w:rsid w:val="009007D7"/>
    <w:rsid w:val="00902C3A"/>
    <w:rsid w:val="009061D0"/>
    <w:rsid w:val="00910509"/>
    <w:rsid w:val="00924A88"/>
    <w:rsid w:val="00924FF1"/>
    <w:rsid w:val="00932769"/>
    <w:rsid w:val="009357FF"/>
    <w:rsid w:val="00942505"/>
    <w:rsid w:val="0094655E"/>
    <w:rsid w:val="00950D86"/>
    <w:rsid w:val="00952782"/>
    <w:rsid w:val="00957913"/>
    <w:rsid w:val="00960F96"/>
    <w:rsid w:val="00961E40"/>
    <w:rsid w:val="0097191D"/>
    <w:rsid w:val="009722AB"/>
    <w:rsid w:val="009731B8"/>
    <w:rsid w:val="00974143"/>
    <w:rsid w:val="0097454E"/>
    <w:rsid w:val="00980024"/>
    <w:rsid w:val="00982470"/>
    <w:rsid w:val="00987350"/>
    <w:rsid w:val="0099009E"/>
    <w:rsid w:val="00990647"/>
    <w:rsid w:val="009913DF"/>
    <w:rsid w:val="0099238E"/>
    <w:rsid w:val="00995212"/>
    <w:rsid w:val="009960D1"/>
    <w:rsid w:val="009A2FB3"/>
    <w:rsid w:val="009A4DB5"/>
    <w:rsid w:val="009A59BD"/>
    <w:rsid w:val="009B17C6"/>
    <w:rsid w:val="009B74D1"/>
    <w:rsid w:val="009C1047"/>
    <w:rsid w:val="009D1966"/>
    <w:rsid w:val="009D79E0"/>
    <w:rsid w:val="009E5683"/>
    <w:rsid w:val="009E572A"/>
    <w:rsid w:val="009F4176"/>
    <w:rsid w:val="009F41D3"/>
    <w:rsid w:val="00A03C64"/>
    <w:rsid w:val="00A045A3"/>
    <w:rsid w:val="00A17992"/>
    <w:rsid w:val="00A220A2"/>
    <w:rsid w:val="00A22748"/>
    <w:rsid w:val="00A25186"/>
    <w:rsid w:val="00A30F8D"/>
    <w:rsid w:val="00A409E7"/>
    <w:rsid w:val="00A44E02"/>
    <w:rsid w:val="00A477CB"/>
    <w:rsid w:val="00A50FD4"/>
    <w:rsid w:val="00A53978"/>
    <w:rsid w:val="00A55000"/>
    <w:rsid w:val="00A70013"/>
    <w:rsid w:val="00A74170"/>
    <w:rsid w:val="00A74738"/>
    <w:rsid w:val="00A77DD4"/>
    <w:rsid w:val="00A85A74"/>
    <w:rsid w:val="00A90B09"/>
    <w:rsid w:val="00A920AB"/>
    <w:rsid w:val="00AA6E58"/>
    <w:rsid w:val="00AB04E9"/>
    <w:rsid w:val="00AB1840"/>
    <w:rsid w:val="00AB1A8D"/>
    <w:rsid w:val="00AB1D9D"/>
    <w:rsid w:val="00AB3CF6"/>
    <w:rsid w:val="00AC53F4"/>
    <w:rsid w:val="00AD002A"/>
    <w:rsid w:val="00AD3DD9"/>
    <w:rsid w:val="00AD42DF"/>
    <w:rsid w:val="00AD54FF"/>
    <w:rsid w:val="00AD74D5"/>
    <w:rsid w:val="00AD7FE8"/>
    <w:rsid w:val="00AE09AB"/>
    <w:rsid w:val="00AE3A37"/>
    <w:rsid w:val="00AE786B"/>
    <w:rsid w:val="00AF7C10"/>
    <w:rsid w:val="00B04B19"/>
    <w:rsid w:val="00B1794B"/>
    <w:rsid w:val="00B17E58"/>
    <w:rsid w:val="00B23B63"/>
    <w:rsid w:val="00B35739"/>
    <w:rsid w:val="00B37934"/>
    <w:rsid w:val="00B42980"/>
    <w:rsid w:val="00B43ABA"/>
    <w:rsid w:val="00B46AF8"/>
    <w:rsid w:val="00B505DD"/>
    <w:rsid w:val="00B5323C"/>
    <w:rsid w:val="00B6255F"/>
    <w:rsid w:val="00B6419A"/>
    <w:rsid w:val="00B8497D"/>
    <w:rsid w:val="00B84A5D"/>
    <w:rsid w:val="00BA166C"/>
    <w:rsid w:val="00BA2305"/>
    <w:rsid w:val="00BA2F72"/>
    <w:rsid w:val="00BB018C"/>
    <w:rsid w:val="00BB2B05"/>
    <w:rsid w:val="00BD2DC2"/>
    <w:rsid w:val="00C011B9"/>
    <w:rsid w:val="00C02DA2"/>
    <w:rsid w:val="00C16944"/>
    <w:rsid w:val="00C20AB6"/>
    <w:rsid w:val="00C244B0"/>
    <w:rsid w:val="00C27F9D"/>
    <w:rsid w:val="00C31383"/>
    <w:rsid w:val="00C33851"/>
    <w:rsid w:val="00C44FC9"/>
    <w:rsid w:val="00C53171"/>
    <w:rsid w:val="00C55AEF"/>
    <w:rsid w:val="00C608CA"/>
    <w:rsid w:val="00C67748"/>
    <w:rsid w:val="00C75349"/>
    <w:rsid w:val="00C7778F"/>
    <w:rsid w:val="00C83492"/>
    <w:rsid w:val="00C8476A"/>
    <w:rsid w:val="00C84A05"/>
    <w:rsid w:val="00C877D4"/>
    <w:rsid w:val="00CA473C"/>
    <w:rsid w:val="00CA6D33"/>
    <w:rsid w:val="00CA758C"/>
    <w:rsid w:val="00CB418C"/>
    <w:rsid w:val="00CB5EDE"/>
    <w:rsid w:val="00CB7BA5"/>
    <w:rsid w:val="00CC53F5"/>
    <w:rsid w:val="00CC7A5B"/>
    <w:rsid w:val="00CD18A1"/>
    <w:rsid w:val="00CD4C1F"/>
    <w:rsid w:val="00CD6ACA"/>
    <w:rsid w:val="00CD6E6E"/>
    <w:rsid w:val="00CF249B"/>
    <w:rsid w:val="00CF784B"/>
    <w:rsid w:val="00D000AB"/>
    <w:rsid w:val="00D06A41"/>
    <w:rsid w:val="00D07B07"/>
    <w:rsid w:val="00D1284B"/>
    <w:rsid w:val="00D143A5"/>
    <w:rsid w:val="00D176E4"/>
    <w:rsid w:val="00D2030F"/>
    <w:rsid w:val="00D2330B"/>
    <w:rsid w:val="00D265C2"/>
    <w:rsid w:val="00D51AA1"/>
    <w:rsid w:val="00D616D9"/>
    <w:rsid w:val="00D70952"/>
    <w:rsid w:val="00D76887"/>
    <w:rsid w:val="00D7780A"/>
    <w:rsid w:val="00D82CD9"/>
    <w:rsid w:val="00D832EE"/>
    <w:rsid w:val="00D85307"/>
    <w:rsid w:val="00D8702B"/>
    <w:rsid w:val="00D930D3"/>
    <w:rsid w:val="00D95AA2"/>
    <w:rsid w:val="00DA4A19"/>
    <w:rsid w:val="00DB7B09"/>
    <w:rsid w:val="00DC1635"/>
    <w:rsid w:val="00DC1E94"/>
    <w:rsid w:val="00DC2027"/>
    <w:rsid w:val="00DD3FBF"/>
    <w:rsid w:val="00DD66E6"/>
    <w:rsid w:val="00DE3534"/>
    <w:rsid w:val="00DE3CF7"/>
    <w:rsid w:val="00DE4FB2"/>
    <w:rsid w:val="00DF10E5"/>
    <w:rsid w:val="00E15A79"/>
    <w:rsid w:val="00E241E7"/>
    <w:rsid w:val="00E25150"/>
    <w:rsid w:val="00E27CE5"/>
    <w:rsid w:val="00E319A7"/>
    <w:rsid w:val="00E41449"/>
    <w:rsid w:val="00E46EBB"/>
    <w:rsid w:val="00E52128"/>
    <w:rsid w:val="00E53882"/>
    <w:rsid w:val="00E5391F"/>
    <w:rsid w:val="00E617B5"/>
    <w:rsid w:val="00E62B8D"/>
    <w:rsid w:val="00E63625"/>
    <w:rsid w:val="00E64110"/>
    <w:rsid w:val="00E72456"/>
    <w:rsid w:val="00E73668"/>
    <w:rsid w:val="00E748B4"/>
    <w:rsid w:val="00E74F5B"/>
    <w:rsid w:val="00E83310"/>
    <w:rsid w:val="00E85749"/>
    <w:rsid w:val="00E93BCC"/>
    <w:rsid w:val="00E95BA1"/>
    <w:rsid w:val="00E97E79"/>
    <w:rsid w:val="00EA1528"/>
    <w:rsid w:val="00EB0D9B"/>
    <w:rsid w:val="00EB15A7"/>
    <w:rsid w:val="00EB2F63"/>
    <w:rsid w:val="00EB5E1B"/>
    <w:rsid w:val="00EC3517"/>
    <w:rsid w:val="00ED0578"/>
    <w:rsid w:val="00ED1ADC"/>
    <w:rsid w:val="00ED36AD"/>
    <w:rsid w:val="00ED4EF9"/>
    <w:rsid w:val="00ED6158"/>
    <w:rsid w:val="00EE09F6"/>
    <w:rsid w:val="00EE1A7A"/>
    <w:rsid w:val="00EE7A7F"/>
    <w:rsid w:val="00EF0E61"/>
    <w:rsid w:val="00F0739C"/>
    <w:rsid w:val="00F10837"/>
    <w:rsid w:val="00F12730"/>
    <w:rsid w:val="00F129E1"/>
    <w:rsid w:val="00F15454"/>
    <w:rsid w:val="00F229C1"/>
    <w:rsid w:val="00F46F51"/>
    <w:rsid w:val="00F50079"/>
    <w:rsid w:val="00F6556F"/>
    <w:rsid w:val="00F66AC7"/>
    <w:rsid w:val="00F70804"/>
    <w:rsid w:val="00F74E01"/>
    <w:rsid w:val="00F859E0"/>
    <w:rsid w:val="00F925E7"/>
    <w:rsid w:val="00FA4329"/>
    <w:rsid w:val="00FA51BF"/>
    <w:rsid w:val="00FB6F15"/>
    <w:rsid w:val="00FC3E46"/>
    <w:rsid w:val="00FC4631"/>
    <w:rsid w:val="00FC50EE"/>
    <w:rsid w:val="00FC57AE"/>
    <w:rsid w:val="00FC6E03"/>
    <w:rsid w:val="00FD7371"/>
    <w:rsid w:val="00FD7B9F"/>
    <w:rsid w:val="00FE1D33"/>
    <w:rsid w:val="00FE5903"/>
    <w:rsid w:val="00FF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63C"/>
    <w:pPr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rsid w:val="0048663C"/>
  </w:style>
  <w:style w:type="paragraph" w:styleId="a3">
    <w:name w:val="List Paragraph"/>
    <w:basedOn w:val="a"/>
    <w:uiPriority w:val="34"/>
    <w:qFormat/>
    <w:rsid w:val="00AB3CF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63C"/>
    <w:pPr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rsid w:val="0048663C"/>
  </w:style>
  <w:style w:type="paragraph" w:styleId="a3">
    <w:name w:val="List Paragraph"/>
    <w:basedOn w:val="a"/>
    <w:uiPriority w:val="34"/>
    <w:qFormat/>
    <w:rsid w:val="00AB3CF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7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342</Words>
  <Characters>1953</Characters>
  <Application>Microsoft Office Word</Application>
  <DocSecurity>0</DocSecurity>
  <Lines>16</Lines>
  <Paragraphs>4</Paragraphs>
  <ScaleCrop>false</ScaleCrop>
  <Company>Microsoft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2021-09-02T04:51:00Z</dcterms:created>
  <dcterms:modified xsi:type="dcterms:W3CDTF">2021-09-06T06:19:00Z</dcterms:modified>
</cp:coreProperties>
</file>